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298" w:rsidRPr="003A0188" w:rsidRDefault="005B5918" w:rsidP="003A0188">
      <w:pPr>
        <w:pStyle w:val="a3"/>
        <w:spacing w:before="66" w:line="232" w:lineRule="auto"/>
        <w:ind w:left="142" w:right="417" w:firstLine="541"/>
        <w:jc w:val="center"/>
        <w:rPr>
          <w:spacing w:val="-4"/>
          <w:sz w:val="24"/>
          <w:szCs w:val="24"/>
        </w:rPr>
      </w:pPr>
      <w:r w:rsidRPr="003A0188">
        <w:rPr>
          <w:sz w:val="24"/>
          <w:szCs w:val="24"/>
        </w:rPr>
        <w:t>Аннотация</w:t>
      </w:r>
      <w:r w:rsidR="001F3A7F" w:rsidRPr="003A0188">
        <w:rPr>
          <w:sz w:val="24"/>
          <w:szCs w:val="24"/>
        </w:rPr>
        <w:t xml:space="preserve"> </w:t>
      </w:r>
      <w:r w:rsidRPr="003A0188">
        <w:rPr>
          <w:sz w:val="24"/>
          <w:szCs w:val="24"/>
        </w:rPr>
        <w:t>к</w:t>
      </w:r>
      <w:r w:rsidR="001F3A7F" w:rsidRPr="003A0188">
        <w:rPr>
          <w:sz w:val="24"/>
          <w:szCs w:val="24"/>
        </w:rPr>
        <w:t xml:space="preserve"> </w:t>
      </w:r>
      <w:r w:rsidRPr="003A0188">
        <w:rPr>
          <w:sz w:val="24"/>
          <w:szCs w:val="24"/>
        </w:rPr>
        <w:t>рабочей</w:t>
      </w:r>
      <w:r w:rsidR="00E837FB" w:rsidRPr="003A0188">
        <w:rPr>
          <w:sz w:val="24"/>
          <w:szCs w:val="24"/>
        </w:rPr>
        <w:t xml:space="preserve"> </w:t>
      </w:r>
      <w:r w:rsidRPr="003A0188">
        <w:rPr>
          <w:sz w:val="24"/>
          <w:szCs w:val="24"/>
        </w:rPr>
        <w:t>программе</w:t>
      </w:r>
      <w:r w:rsidR="001F3A7F" w:rsidRPr="003A0188">
        <w:rPr>
          <w:sz w:val="24"/>
          <w:szCs w:val="24"/>
        </w:rPr>
        <w:t xml:space="preserve"> </w:t>
      </w:r>
      <w:r w:rsidRPr="003A0188">
        <w:rPr>
          <w:sz w:val="24"/>
          <w:szCs w:val="24"/>
        </w:rPr>
        <w:t>по</w:t>
      </w:r>
      <w:r w:rsidR="001F3A7F" w:rsidRPr="003A0188">
        <w:rPr>
          <w:sz w:val="24"/>
          <w:szCs w:val="24"/>
        </w:rPr>
        <w:t xml:space="preserve"> учебному предмету «Труд</w:t>
      </w:r>
      <w:r w:rsidR="005A476F" w:rsidRPr="003A0188">
        <w:rPr>
          <w:sz w:val="24"/>
          <w:szCs w:val="24"/>
        </w:rPr>
        <w:t xml:space="preserve"> </w:t>
      </w:r>
      <w:r w:rsidR="001F3A7F" w:rsidRPr="003A0188">
        <w:rPr>
          <w:sz w:val="24"/>
          <w:szCs w:val="24"/>
        </w:rPr>
        <w:t>(технология)</w:t>
      </w:r>
      <w:r w:rsidR="00E837FB" w:rsidRPr="003A0188">
        <w:rPr>
          <w:sz w:val="24"/>
          <w:szCs w:val="24"/>
        </w:rPr>
        <w:t>»</w:t>
      </w:r>
      <w:r w:rsidR="009F0857" w:rsidRPr="003A0188">
        <w:rPr>
          <w:sz w:val="24"/>
          <w:szCs w:val="24"/>
        </w:rPr>
        <w:t xml:space="preserve"> профиль</w:t>
      </w:r>
      <w:r w:rsidR="003A0188" w:rsidRPr="003A0188">
        <w:rPr>
          <w:sz w:val="24"/>
          <w:szCs w:val="24"/>
        </w:rPr>
        <w:t xml:space="preserve"> </w:t>
      </w:r>
      <w:r w:rsidR="00E837FB" w:rsidRPr="003A0188">
        <w:rPr>
          <w:sz w:val="24"/>
          <w:szCs w:val="24"/>
        </w:rPr>
        <w:t>(</w:t>
      </w:r>
      <w:r w:rsidRPr="003A0188">
        <w:rPr>
          <w:sz w:val="24"/>
          <w:szCs w:val="24"/>
        </w:rPr>
        <w:t>«</w:t>
      </w:r>
      <w:r w:rsidR="005A476F" w:rsidRPr="003A0188">
        <w:rPr>
          <w:sz w:val="24"/>
          <w:szCs w:val="24"/>
        </w:rPr>
        <w:t xml:space="preserve">швейное </w:t>
      </w:r>
      <w:r w:rsidRPr="003A0188">
        <w:rPr>
          <w:spacing w:val="-4"/>
          <w:sz w:val="24"/>
          <w:szCs w:val="24"/>
        </w:rPr>
        <w:t>дело»</w:t>
      </w:r>
      <w:r w:rsidR="00E837FB" w:rsidRPr="003A0188">
        <w:rPr>
          <w:spacing w:val="-4"/>
          <w:sz w:val="24"/>
          <w:szCs w:val="24"/>
        </w:rPr>
        <w:t>)</w:t>
      </w:r>
      <w:r w:rsidR="005A476F" w:rsidRPr="003A0188">
        <w:rPr>
          <w:spacing w:val="-4"/>
          <w:sz w:val="24"/>
          <w:szCs w:val="24"/>
        </w:rPr>
        <w:t xml:space="preserve"> </w:t>
      </w:r>
      <w:r w:rsidR="009F0857" w:rsidRPr="003A0188">
        <w:rPr>
          <w:spacing w:val="-4"/>
          <w:sz w:val="24"/>
          <w:szCs w:val="24"/>
        </w:rPr>
        <w:t xml:space="preserve"> на 2024-2025 учебный год</w:t>
      </w:r>
      <w:r w:rsidR="003A0188">
        <w:rPr>
          <w:spacing w:val="-4"/>
          <w:sz w:val="24"/>
          <w:szCs w:val="24"/>
        </w:rPr>
        <w:t>.</w:t>
      </w:r>
    </w:p>
    <w:p w:rsidR="009F0857" w:rsidRDefault="009F0857" w:rsidP="009F0857">
      <w:pPr>
        <w:pStyle w:val="a3"/>
        <w:spacing w:before="66" w:line="232" w:lineRule="auto"/>
        <w:ind w:left="142" w:right="417" w:firstLine="541"/>
        <w:rPr>
          <w:b w:val="0"/>
          <w:sz w:val="20"/>
        </w:rPr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52"/>
        <w:gridCol w:w="7212"/>
      </w:tblGrid>
      <w:tr w:rsidR="007D0298" w:rsidTr="008643B5">
        <w:trPr>
          <w:trHeight w:val="1359"/>
        </w:trPr>
        <w:tc>
          <w:tcPr>
            <w:tcW w:w="2252" w:type="dxa"/>
          </w:tcPr>
          <w:p w:rsidR="007D0298" w:rsidRDefault="005B5918" w:rsidP="008643B5">
            <w:pPr>
              <w:pStyle w:val="TableParagraph"/>
              <w:ind w:left="170"/>
            </w:pPr>
            <w:r>
              <w:t xml:space="preserve">1. </w:t>
            </w:r>
            <w:proofErr w:type="gramStart"/>
            <w:r>
              <w:t xml:space="preserve">Полное </w:t>
            </w:r>
            <w:r>
              <w:rPr>
                <w:spacing w:val="-2"/>
              </w:rPr>
              <w:t xml:space="preserve">наименование </w:t>
            </w:r>
            <w:r>
              <w:t>программы</w:t>
            </w:r>
            <w:r w:rsidR="003A0188">
              <w:t xml:space="preserve"> </w:t>
            </w:r>
            <w:r>
              <w:t xml:space="preserve"> (с</w:t>
            </w:r>
            <w:proofErr w:type="gramEnd"/>
          </w:p>
          <w:p w:rsidR="007D0298" w:rsidRDefault="005A476F" w:rsidP="008643B5">
            <w:pPr>
              <w:pStyle w:val="TableParagraph"/>
              <w:ind w:left="170"/>
            </w:pPr>
            <w:r>
              <w:rPr>
                <w:spacing w:val="-2"/>
              </w:rPr>
              <w:t>у</w:t>
            </w:r>
            <w:r w:rsidR="005B5918">
              <w:rPr>
                <w:spacing w:val="-2"/>
              </w:rPr>
              <w:t>казанием</w:t>
            </w:r>
            <w:r>
              <w:rPr>
                <w:spacing w:val="-2"/>
              </w:rPr>
              <w:t xml:space="preserve"> </w:t>
            </w:r>
            <w:r w:rsidR="005B5918">
              <w:rPr>
                <w:spacing w:val="-2"/>
              </w:rPr>
              <w:t xml:space="preserve">предмета </w:t>
            </w:r>
            <w:r w:rsidR="005B5918">
              <w:t>и класса)</w:t>
            </w:r>
          </w:p>
        </w:tc>
        <w:tc>
          <w:tcPr>
            <w:tcW w:w="7212" w:type="dxa"/>
          </w:tcPr>
          <w:p w:rsidR="009F0857" w:rsidRPr="009F0857" w:rsidRDefault="005B5918" w:rsidP="008643B5">
            <w:pPr>
              <w:pStyle w:val="a3"/>
              <w:ind w:left="170"/>
              <w:rPr>
                <w:b w:val="0"/>
                <w:sz w:val="24"/>
                <w:szCs w:val="24"/>
              </w:rPr>
            </w:pPr>
            <w:r w:rsidRPr="009F0857">
              <w:rPr>
                <w:b w:val="0"/>
                <w:sz w:val="24"/>
              </w:rPr>
              <w:t>Рабочая</w:t>
            </w:r>
            <w:r w:rsidR="005A476F" w:rsidRPr="009F0857">
              <w:rPr>
                <w:b w:val="0"/>
                <w:sz w:val="24"/>
              </w:rPr>
              <w:t xml:space="preserve"> </w:t>
            </w:r>
            <w:r w:rsidRPr="009F0857">
              <w:rPr>
                <w:b w:val="0"/>
                <w:sz w:val="24"/>
              </w:rPr>
              <w:t>программа</w:t>
            </w:r>
            <w:r w:rsidR="005A476F" w:rsidRPr="009F0857">
              <w:rPr>
                <w:b w:val="0"/>
                <w:sz w:val="24"/>
              </w:rPr>
              <w:t xml:space="preserve"> по</w:t>
            </w:r>
            <w:r w:rsidR="007340A4" w:rsidRPr="009F0857">
              <w:rPr>
                <w:b w:val="0"/>
                <w:sz w:val="24"/>
              </w:rPr>
              <w:t xml:space="preserve"> учебному</w:t>
            </w:r>
            <w:r w:rsidR="005A476F" w:rsidRPr="009F0857">
              <w:rPr>
                <w:b w:val="0"/>
                <w:sz w:val="24"/>
              </w:rPr>
              <w:t xml:space="preserve"> предмету «Труд (технология) профиль « швейное дело» </w:t>
            </w:r>
            <w:r w:rsidR="005A476F" w:rsidRPr="009F0857">
              <w:rPr>
                <w:b w:val="0"/>
                <w:sz w:val="24"/>
                <w:szCs w:val="24"/>
              </w:rPr>
              <w:t xml:space="preserve">для </w:t>
            </w:r>
            <w:r w:rsidR="009F0857" w:rsidRPr="009F0857">
              <w:rPr>
                <w:b w:val="0"/>
                <w:spacing w:val="-4"/>
                <w:sz w:val="24"/>
                <w:szCs w:val="24"/>
              </w:rPr>
              <w:t>обучающихся с легкой умственной отсталостью (интеллектуальными нарушениями)</w:t>
            </w:r>
            <w:r w:rsidR="009F0857">
              <w:rPr>
                <w:sz w:val="24"/>
              </w:rPr>
              <w:t xml:space="preserve"> </w:t>
            </w:r>
            <w:r w:rsidR="009F0857" w:rsidRPr="009F0857">
              <w:rPr>
                <w:b w:val="0"/>
                <w:sz w:val="24"/>
              </w:rPr>
              <w:t>6-9 классов</w:t>
            </w:r>
            <w:r w:rsidR="009F0857">
              <w:rPr>
                <w:b w:val="0"/>
                <w:sz w:val="24"/>
              </w:rPr>
              <w:t>.</w:t>
            </w:r>
            <w:r w:rsidR="009F0857" w:rsidRPr="009F0857">
              <w:rPr>
                <w:b w:val="0"/>
                <w:sz w:val="24"/>
              </w:rPr>
              <w:t xml:space="preserve">  </w:t>
            </w:r>
          </w:p>
          <w:p w:rsidR="009F0857" w:rsidRDefault="009F0857" w:rsidP="008643B5">
            <w:pPr>
              <w:ind w:left="170"/>
              <w:jc w:val="both"/>
              <w:rPr>
                <w:b/>
                <w:sz w:val="20"/>
              </w:rPr>
            </w:pPr>
          </w:p>
          <w:p w:rsidR="007D0298" w:rsidRPr="008643B5" w:rsidRDefault="007D0298" w:rsidP="008643B5">
            <w:pPr>
              <w:pStyle w:val="TableParagraph"/>
              <w:ind w:left="170"/>
              <w:rPr>
                <w:sz w:val="24"/>
              </w:rPr>
            </w:pPr>
          </w:p>
        </w:tc>
      </w:tr>
      <w:tr w:rsidR="007D0298" w:rsidTr="003A0188">
        <w:trPr>
          <w:trHeight w:val="2539"/>
        </w:trPr>
        <w:tc>
          <w:tcPr>
            <w:tcW w:w="2252" w:type="dxa"/>
          </w:tcPr>
          <w:p w:rsidR="007D0298" w:rsidRDefault="005B5918" w:rsidP="008643B5">
            <w:pPr>
              <w:pStyle w:val="TableParagraph"/>
              <w:ind w:left="170"/>
            </w:pPr>
            <w:r>
              <w:t>2.Место</w:t>
            </w:r>
            <w:r w:rsidR="007340A4">
              <w:t xml:space="preserve"> </w:t>
            </w:r>
            <w:r>
              <w:t xml:space="preserve">учебного </w:t>
            </w:r>
            <w:r>
              <w:rPr>
                <w:spacing w:val="-2"/>
              </w:rPr>
              <w:t>предмета</w:t>
            </w:r>
          </w:p>
          <w:p w:rsidR="007D0298" w:rsidRDefault="007340A4" w:rsidP="008643B5">
            <w:pPr>
              <w:pStyle w:val="TableParagraph"/>
              <w:ind w:left="170"/>
            </w:pPr>
            <w:r>
              <w:t xml:space="preserve">в </w:t>
            </w:r>
            <w:r w:rsidR="005B5918">
              <w:t>структуре</w:t>
            </w:r>
            <w:r>
              <w:t xml:space="preserve"> </w:t>
            </w:r>
            <w:r w:rsidR="005B5918">
              <w:t xml:space="preserve">основной </w:t>
            </w:r>
            <w:r w:rsidR="005B5918">
              <w:rPr>
                <w:spacing w:val="-2"/>
              </w:rPr>
              <w:t>образовательной программы</w:t>
            </w:r>
          </w:p>
        </w:tc>
        <w:tc>
          <w:tcPr>
            <w:tcW w:w="7212" w:type="dxa"/>
          </w:tcPr>
          <w:p w:rsidR="007D0298" w:rsidRDefault="005B5918" w:rsidP="008643B5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В системе предметов образовательной школы курс</w:t>
            </w:r>
            <w:r w:rsidR="009F0857">
              <w:rPr>
                <w:sz w:val="24"/>
              </w:rPr>
              <w:t xml:space="preserve"> </w:t>
            </w:r>
            <w:r w:rsidR="009F0857" w:rsidRPr="009F0857">
              <w:rPr>
                <w:b/>
                <w:sz w:val="24"/>
              </w:rPr>
              <w:t>«</w:t>
            </w:r>
            <w:r w:rsidR="009F0857" w:rsidRPr="009F0857">
              <w:rPr>
                <w:sz w:val="24"/>
              </w:rPr>
              <w:t>Труд (технология)</w:t>
            </w:r>
            <w:r w:rsidR="009F0857">
              <w:rPr>
                <w:sz w:val="24"/>
              </w:rPr>
              <w:t xml:space="preserve"> </w:t>
            </w:r>
            <w:r>
              <w:rPr>
                <w:sz w:val="24"/>
              </w:rPr>
              <w:t>«(профиль – швейное дело)»</w:t>
            </w:r>
            <w:r w:rsidR="003A018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входит в обязательную часть предметных областей учебного плана и реализует познавательную и </w:t>
            </w:r>
            <w:proofErr w:type="spellStart"/>
            <w:r>
              <w:rPr>
                <w:sz w:val="24"/>
              </w:rPr>
              <w:t>социокультурную</w:t>
            </w:r>
            <w:proofErr w:type="spellEnd"/>
            <w:r>
              <w:rPr>
                <w:sz w:val="24"/>
              </w:rPr>
              <w:t xml:space="preserve"> подготовку </w:t>
            </w:r>
            <w:r w:rsidR="003A0188">
              <w:rPr>
                <w:sz w:val="24"/>
              </w:rPr>
              <w:t>обучающихся</w:t>
            </w:r>
            <w:r>
              <w:rPr>
                <w:sz w:val="24"/>
              </w:rPr>
              <w:t xml:space="preserve"> к освоению профессии швея и выполнению элементарных видов работ</w:t>
            </w:r>
            <w:r w:rsidR="003A0188">
              <w:rPr>
                <w:sz w:val="24"/>
              </w:rPr>
              <w:t xml:space="preserve">. Овладение </w:t>
            </w:r>
            <w:proofErr w:type="spellStart"/>
            <w:r w:rsidR="003A0188">
              <w:rPr>
                <w:sz w:val="24"/>
              </w:rPr>
              <w:t>общетрудовыми</w:t>
            </w:r>
            <w:proofErr w:type="spellEnd"/>
            <w:r w:rsidR="003A0188">
              <w:rPr>
                <w:sz w:val="24"/>
              </w:rPr>
              <w:t xml:space="preserve"> и специальными умениями и навыками в области технологии изготовления швейных изделий, а также развитие </w:t>
            </w:r>
            <w:r w:rsidR="003A0188">
              <w:rPr>
                <w:spacing w:val="-2"/>
                <w:sz w:val="24"/>
              </w:rPr>
              <w:t>инициативы,</w:t>
            </w:r>
            <w:r w:rsidR="003A0188">
              <w:rPr>
                <w:sz w:val="24"/>
              </w:rPr>
              <w:t xml:space="preserve"> мобильности, социально-трудовой адаптации обучающихся.  </w:t>
            </w:r>
          </w:p>
        </w:tc>
      </w:tr>
      <w:tr w:rsidR="007D0298" w:rsidTr="003A0188">
        <w:trPr>
          <w:trHeight w:val="1825"/>
        </w:trPr>
        <w:tc>
          <w:tcPr>
            <w:tcW w:w="2252" w:type="dxa"/>
          </w:tcPr>
          <w:p w:rsidR="007D0298" w:rsidRDefault="005B5918" w:rsidP="008643B5">
            <w:pPr>
              <w:pStyle w:val="TableParagraph"/>
              <w:ind w:left="170"/>
            </w:pPr>
            <w:r>
              <w:t xml:space="preserve">3.Нормативная </w:t>
            </w:r>
            <w:r>
              <w:rPr>
                <w:spacing w:val="-2"/>
              </w:rPr>
              <w:t>основа</w:t>
            </w:r>
            <w:r w:rsidR="009F0857">
              <w:rPr>
                <w:spacing w:val="-2"/>
              </w:rPr>
              <w:t xml:space="preserve"> разработки программы</w:t>
            </w:r>
          </w:p>
          <w:p w:rsidR="007D0298" w:rsidRDefault="007D0298" w:rsidP="008643B5">
            <w:pPr>
              <w:pStyle w:val="TableParagraph"/>
              <w:ind w:left="170"/>
            </w:pPr>
          </w:p>
        </w:tc>
        <w:tc>
          <w:tcPr>
            <w:tcW w:w="7212" w:type="dxa"/>
          </w:tcPr>
          <w:p w:rsidR="007D0298" w:rsidRPr="003A0188" w:rsidRDefault="00E837FB" w:rsidP="008643B5">
            <w:pPr>
              <w:pStyle w:val="a3"/>
              <w:ind w:left="170"/>
              <w:rPr>
                <w:b w:val="0"/>
                <w:sz w:val="24"/>
                <w:szCs w:val="24"/>
              </w:rPr>
            </w:pPr>
            <w:r>
              <w:rPr>
                <w:sz w:val="24"/>
              </w:rPr>
              <w:t xml:space="preserve">   </w:t>
            </w:r>
            <w:r w:rsidRPr="00E837FB">
              <w:rPr>
                <w:b w:val="0"/>
                <w:sz w:val="24"/>
                <w:szCs w:val="24"/>
              </w:rPr>
              <w:t>Рабочая программа по учебному предмету «Труд (технология)» («Швейное дело»)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утвержденной приказом Министерства просвещения России от 24.11.2022г. № 1026.</w:t>
            </w:r>
          </w:p>
        </w:tc>
      </w:tr>
      <w:tr w:rsidR="007D0298" w:rsidTr="009F0857">
        <w:trPr>
          <w:trHeight w:val="1296"/>
        </w:trPr>
        <w:tc>
          <w:tcPr>
            <w:tcW w:w="2252" w:type="dxa"/>
          </w:tcPr>
          <w:p w:rsidR="007D0298" w:rsidRDefault="005B5918" w:rsidP="008643B5">
            <w:pPr>
              <w:pStyle w:val="TableParagraph"/>
              <w:ind w:left="170"/>
            </w:pPr>
            <w:r>
              <w:t>4.Количество</w:t>
            </w:r>
            <w:r w:rsidR="00E837FB">
              <w:t xml:space="preserve"> </w:t>
            </w:r>
            <w:r>
              <w:t xml:space="preserve">часов </w:t>
            </w:r>
            <w:r>
              <w:rPr>
                <w:spacing w:val="-4"/>
              </w:rPr>
              <w:t>для</w:t>
            </w:r>
            <w:r w:rsidR="009F0857">
              <w:rPr>
                <w:spacing w:val="-2"/>
              </w:rPr>
              <w:t xml:space="preserve"> реализации программы</w:t>
            </w:r>
          </w:p>
          <w:p w:rsidR="007D0298" w:rsidRDefault="007D0298" w:rsidP="008643B5">
            <w:pPr>
              <w:pStyle w:val="TableParagraph"/>
              <w:ind w:left="170"/>
            </w:pPr>
          </w:p>
        </w:tc>
        <w:tc>
          <w:tcPr>
            <w:tcW w:w="7212" w:type="dxa"/>
          </w:tcPr>
          <w:p w:rsidR="007D0298" w:rsidRPr="009F0857" w:rsidRDefault="00E837FB" w:rsidP="008643B5">
            <w:pPr>
              <w:pStyle w:val="a3"/>
              <w:ind w:left="170"/>
              <w:rPr>
                <w:b w:val="0"/>
                <w:sz w:val="24"/>
                <w:szCs w:val="24"/>
              </w:rPr>
            </w:pPr>
            <w:r>
              <w:rPr>
                <w:sz w:val="24"/>
              </w:rPr>
              <w:t xml:space="preserve">   </w:t>
            </w:r>
            <w:r w:rsidRPr="00E837FB">
              <w:rPr>
                <w:b w:val="0"/>
                <w:sz w:val="24"/>
                <w:szCs w:val="24"/>
              </w:rPr>
              <w:t>Рабочая программа по учебному предмету «Труд (технология)» («Швейное дело») в соответствии с учебным планом рассчитана на</w:t>
            </w:r>
            <w:r>
              <w:rPr>
                <w:b w:val="0"/>
                <w:sz w:val="24"/>
                <w:szCs w:val="24"/>
              </w:rPr>
              <w:t xml:space="preserve"> 34 учебные недели и составляет </w:t>
            </w:r>
            <w:r w:rsidRPr="00E837FB">
              <w:rPr>
                <w:b w:val="0"/>
                <w:sz w:val="24"/>
                <w:szCs w:val="24"/>
              </w:rPr>
              <w:t>в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E837FB">
              <w:rPr>
                <w:b w:val="0"/>
                <w:sz w:val="24"/>
                <w:szCs w:val="24"/>
              </w:rPr>
              <w:t>6классе –204часа,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E837FB">
              <w:rPr>
                <w:b w:val="0"/>
                <w:sz w:val="24"/>
                <w:szCs w:val="24"/>
              </w:rPr>
              <w:t>в7классе–238часов,</w:t>
            </w:r>
            <w:r w:rsidR="009F0857">
              <w:rPr>
                <w:b w:val="0"/>
                <w:sz w:val="24"/>
                <w:szCs w:val="24"/>
              </w:rPr>
              <w:t xml:space="preserve"> </w:t>
            </w:r>
            <w:r w:rsidRPr="00E837FB">
              <w:rPr>
                <w:b w:val="0"/>
                <w:sz w:val="24"/>
                <w:szCs w:val="24"/>
              </w:rPr>
              <w:t>в 8классе–238часов,</w:t>
            </w:r>
            <w:r w:rsidR="009F0857">
              <w:rPr>
                <w:b w:val="0"/>
                <w:sz w:val="24"/>
                <w:szCs w:val="24"/>
              </w:rPr>
              <w:t xml:space="preserve"> </w:t>
            </w:r>
            <w:r w:rsidRPr="00E837FB">
              <w:rPr>
                <w:b w:val="0"/>
                <w:spacing w:val="-10"/>
                <w:sz w:val="24"/>
                <w:szCs w:val="24"/>
              </w:rPr>
              <w:t>в</w:t>
            </w:r>
            <w:r w:rsidR="009F0857">
              <w:rPr>
                <w:b w:val="0"/>
                <w:spacing w:val="-10"/>
                <w:sz w:val="24"/>
                <w:szCs w:val="24"/>
              </w:rPr>
              <w:t xml:space="preserve"> </w:t>
            </w:r>
            <w:r w:rsidRPr="00E837FB">
              <w:rPr>
                <w:b w:val="0"/>
                <w:sz w:val="24"/>
                <w:szCs w:val="24"/>
              </w:rPr>
              <w:t>9классе –238</w:t>
            </w:r>
            <w:r w:rsidRPr="00E837FB">
              <w:rPr>
                <w:b w:val="0"/>
                <w:spacing w:val="-2"/>
                <w:sz w:val="24"/>
                <w:szCs w:val="24"/>
              </w:rPr>
              <w:t xml:space="preserve"> часов</w:t>
            </w:r>
            <w:r w:rsidR="009F0857">
              <w:rPr>
                <w:b w:val="0"/>
                <w:spacing w:val="-2"/>
                <w:sz w:val="24"/>
                <w:szCs w:val="24"/>
              </w:rPr>
              <w:t>.</w:t>
            </w:r>
          </w:p>
        </w:tc>
      </w:tr>
      <w:tr w:rsidR="007D0298">
        <w:trPr>
          <w:trHeight w:val="830"/>
        </w:trPr>
        <w:tc>
          <w:tcPr>
            <w:tcW w:w="2252" w:type="dxa"/>
            <w:tcBorders>
              <w:bottom w:val="nil"/>
            </w:tcBorders>
          </w:tcPr>
          <w:p w:rsidR="007D0298" w:rsidRDefault="005B5918" w:rsidP="008643B5">
            <w:pPr>
              <w:pStyle w:val="TableParagraph"/>
              <w:ind w:left="170"/>
            </w:pPr>
            <w:r>
              <w:t>5.Дата</w:t>
            </w:r>
            <w:r>
              <w:rPr>
                <w:spacing w:val="-2"/>
              </w:rPr>
              <w:t xml:space="preserve"> утверждения.</w:t>
            </w:r>
          </w:p>
          <w:p w:rsidR="007D0298" w:rsidRDefault="005B5918" w:rsidP="008643B5">
            <w:pPr>
              <w:pStyle w:val="TableParagraph"/>
              <w:ind w:left="170"/>
            </w:pPr>
            <w:r>
              <w:t>Органы</w:t>
            </w:r>
            <w:r w:rsidR="009F0857">
              <w:t xml:space="preserve"> </w:t>
            </w:r>
            <w:r>
              <w:rPr>
                <w:spacing w:val="-10"/>
              </w:rPr>
              <w:t>и</w:t>
            </w:r>
          </w:p>
          <w:p w:rsidR="007D0298" w:rsidRDefault="00012454" w:rsidP="008643B5">
            <w:pPr>
              <w:pStyle w:val="TableParagraph"/>
              <w:ind w:left="170"/>
            </w:pPr>
            <w:r>
              <w:t>д</w:t>
            </w:r>
            <w:r w:rsidR="005B5918">
              <w:t>олжностные</w:t>
            </w:r>
            <w:r w:rsidR="009F0857">
              <w:t xml:space="preserve"> </w:t>
            </w:r>
            <w:r w:rsidR="005B5918">
              <w:t>лица</w:t>
            </w:r>
            <w:r>
              <w:t xml:space="preserve"> </w:t>
            </w:r>
            <w:r w:rsidR="005B5918">
              <w:rPr>
                <w:spacing w:val="-5"/>
              </w:rPr>
              <w:t>(в</w:t>
            </w:r>
          </w:p>
        </w:tc>
        <w:tc>
          <w:tcPr>
            <w:tcW w:w="7212" w:type="dxa"/>
            <w:tcBorders>
              <w:bottom w:val="nil"/>
            </w:tcBorders>
          </w:tcPr>
          <w:p w:rsidR="007D0298" w:rsidRDefault="009703F0" w:rsidP="008643B5">
            <w:pPr>
              <w:pStyle w:val="TableParagraph"/>
              <w:ind w:left="170"/>
            </w:pPr>
            <w:proofErr w:type="gramStart"/>
            <w:r>
              <w:t>Согласована</w:t>
            </w:r>
            <w:proofErr w:type="gramEnd"/>
            <w:r>
              <w:t xml:space="preserve"> с заместителем директора по УВР</w:t>
            </w:r>
            <w:r w:rsidR="005B5918">
              <w:t xml:space="preserve"> </w:t>
            </w:r>
            <w:r w:rsidR="009F0857">
              <w:t>30</w:t>
            </w:r>
            <w:r w:rsidR="005B5918">
              <w:t>.08.202</w:t>
            </w:r>
            <w:r w:rsidR="009F0857">
              <w:t>4</w:t>
            </w:r>
            <w:r w:rsidR="005B5918">
              <w:t xml:space="preserve"> </w:t>
            </w:r>
            <w:r>
              <w:t xml:space="preserve">,  утверждена </w:t>
            </w:r>
            <w:r w:rsidR="005B5918">
              <w:t xml:space="preserve">приказом директора </w:t>
            </w:r>
            <w:r w:rsidR="009F0857">
              <w:t xml:space="preserve">№ 418 </w:t>
            </w:r>
            <w:r w:rsidR="005B5918">
              <w:t xml:space="preserve">от </w:t>
            </w:r>
            <w:r w:rsidR="009F0857">
              <w:t>30</w:t>
            </w:r>
            <w:r w:rsidR="005B5918">
              <w:t xml:space="preserve"> августа 202</w:t>
            </w:r>
            <w:r w:rsidR="009F0857">
              <w:t>4</w:t>
            </w:r>
            <w:r w:rsidR="005B5918">
              <w:t xml:space="preserve"> года </w:t>
            </w:r>
            <w:r w:rsidR="00012454">
              <w:t xml:space="preserve"> </w:t>
            </w:r>
          </w:p>
        </w:tc>
      </w:tr>
      <w:tr w:rsidR="007D0298">
        <w:trPr>
          <w:trHeight w:val="273"/>
        </w:trPr>
        <w:tc>
          <w:tcPr>
            <w:tcW w:w="2252" w:type="dxa"/>
            <w:tcBorders>
              <w:top w:val="nil"/>
              <w:bottom w:val="nil"/>
            </w:tcBorders>
          </w:tcPr>
          <w:p w:rsidR="007D0298" w:rsidRDefault="00012454" w:rsidP="008643B5">
            <w:pPr>
              <w:pStyle w:val="TableParagraph"/>
              <w:ind w:left="170"/>
            </w:pPr>
            <w:r>
              <w:t>с</w:t>
            </w:r>
            <w:r w:rsidR="005B5918">
              <w:t>оответствии</w:t>
            </w:r>
            <w:r w:rsidR="009F0857">
              <w:t xml:space="preserve"> </w:t>
            </w:r>
            <w:r w:rsidR="005B5918">
              <w:rPr>
                <w:spacing w:val="-10"/>
              </w:rPr>
              <w:t>с</w:t>
            </w:r>
          </w:p>
        </w:tc>
        <w:tc>
          <w:tcPr>
            <w:tcW w:w="7212" w:type="dxa"/>
            <w:tcBorders>
              <w:top w:val="nil"/>
              <w:bottom w:val="nil"/>
            </w:tcBorders>
          </w:tcPr>
          <w:p w:rsidR="007D0298" w:rsidRDefault="007D0298" w:rsidP="008643B5">
            <w:pPr>
              <w:pStyle w:val="TableParagraph"/>
              <w:ind w:left="170"/>
              <w:rPr>
                <w:sz w:val="20"/>
              </w:rPr>
            </w:pPr>
          </w:p>
        </w:tc>
      </w:tr>
      <w:tr w:rsidR="007D0298">
        <w:trPr>
          <w:trHeight w:val="275"/>
        </w:trPr>
        <w:tc>
          <w:tcPr>
            <w:tcW w:w="2252" w:type="dxa"/>
            <w:tcBorders>
              <w:top w:val="nil"/>
              <w:bottom w:val="nil"/>
            </w:tcBorders>
          </w:tcPr>
          <w:p w:rsidR="007D0298" w:rsidRDefault="00012454" w:rsidP="008643B5">
            <w:pPr>
              <w:pStyle w:val="TableParagraph"/>
              <w:ind w:left="170"/>
            </w:pPr>
            <w:r>
              <w:rPr>
                <w:spacing w:val="-2"/>
              </w:rPr>
              <w:t>у</w:t>
            </w:r>
            <w:r w:rsidR="005B5918">
              <w:rPr>
                <w:spacing w:val="-2"/>
              </w:rPr>
              <w:t>ставом</w:t>
            </w:r>
          </w:p>
        </w:tc>
        <w:tc>
          <w:tcPr>
            <w:tcW w:w="7212" w:type="dxa"/>
            <w:tcBorders>
              <w:top w:val="nil"/>
              <w:bottom w:val="nil"/>
            </w:tcBorders>
          </w:tcPr>
          <w:p w:rsidR="007D0298" w:rsidRDefault="007D0298" w:rsidP="008643B5">
            <w:pPr>
              <w:pStyle w:val="TableParagraph"/>
              <w:ind w:left="170"/>
              <w:rPr>
                <w:sz w:val="20"/>
              </w:rPr>
            </w:pPr>
          </w:p>
        </w:tc>
      </w:tr>
      <w:tr w:rsidR="007D0298">
        <w:trPr>
          <w:trHeight w:val="276"/>
        </w:trPr>
        <w:tc>
          <w:tcPr>
            <w:tcW w:w="2252" w:type="dxa"/>
            <w:tcBorders>
              <w:top w:val="nil"/>
              <w:bottom w:val="nil"/>
            </w:tcBorders>
          </w:tcPr>
          <w:p w:rsidR="007D0298" w:rsidRDefault="005B5918" w:rsidP="008643B5">
            <w:pPr>
              <w:pStyle w:val="TableParagraph"/>
              <w:ind w:left="170"/>
            </w:pPr>
            <w:r>
              <w:rPr>
                <w:spacing w:val="-2"/>
              </w:rPr>
              <w:t>организации),</w:t>
            </w:r>
          </w:p>
        </w:tc>
        <w:tc>
          <w:tcPr>
            <w:tcW w:w="7212" w:type="dxa"/>
            <w:tcBorders>
              <w:top w:val="nil"/>
              <w:bottom w:val="nil"/>
            </w:tcBorders>
          </w:tcPr>
          <w:p w:rsidR="007D0298" w:rsidRDefault="007D0298" w:rsidP="008643B5">
            <w:pPr>
              <w:pStyle w:val="TableParagraph"/>
              <w:ind w:left="170"/>
              <w:rPr>
                <w:sz w:val="20"/>
              </w:rPr>
            </w:pPr>
          </w:p>
        </w:tc>
      </w:tr>
      <w:tr w:rsidR="007D0298">
        <w:trPr>
          <w:trHeight w:val="273"/>
        </w:trPr>
        <w:tc>
          <w:tcPr>
            <w:tcW w:w="2252" w:type="dxa"/>
            <w:tcBorders>
              <w:top w:val="nil"/>
              <w:bottom w:val="nil"/>
            </w:tcBorders>
          </w:tcPr>
          <w:p w:rsidR="007D0298" w:rsidRDefault="005B5918" w:rsidP="008643B5">
            <w:pPr>
              <w:pStyle w:val="TableParagraph"/>
              <w:ind w:left="170"/>
            </w:pPr>
            <w:r>
              <w:rPr>
                <w:spacing w:val="-2"/>
              </w:rPr>
              <w:t>принимавшие</w:t>
            </w:r>
          </w:p>
        </w:tc>
        <w:tc>
          <w:tcPr>
            <w:tcW w:w="7212" w:type="dxa"/>
            <w:tcBorders>
              <w:top w:val="nil"/>
              <w:bottom w:val="nil"/>
            </w:tcBorders>
          </w:tcPr>
          <w:p w:rsidR="007D0298" w:rsidRDefault="007D0298" w:rsidP="008643B5">
            <w:pPr>
              <w:pStyle w:val="TableParagraph"/>
              <w:ind w:left="170"/>
              <w:rPr>
                <w:sz w:val="20"/>
              </w:rPr>
            </w:pPr>
          </w:p>
        </w:tc>
      </w:tr>
      <w:tr w:rsidR="007D0298">
        <w:trPr>
          <w:trHeight w:val="273"/>
        </w:trPr>
        <w:tc>
          <w:tcPr>
            <w:tcW w:w="2252" w:type="dxa"/>
            <w:tcBorders>
              <w:top w:val="nil"/>
              <w:bottom w:val="nil"/>
            </w:tcBorders>
          </w:tcPr>
          <w:p w:rsidR="007D0298" w:rsidRDefault="009F0857" w:rsidP="008643B5">
            <w:pPr>
              <w:pStyle w:val="TableParagraph"/>
              <w:ind w:left="170"/>
            </w:pPr>
            <w:r>
              <w:t>у</w:t>
            </w:r>
            <w:r w:rsidR="005B5918">
              <w:t>частие</w:t>
            </w:r>
            <w:r>
              <w:t xml:space="preserve"> </w:t>
            </w:r>
            <w:r w:rsidR="005B5918">
              <w:t>в</w:t>
            </w:r>
            <w:r>
              <w:t xml:space="preserve"> </w:t>
            </w:r>
            <w:r w:rsidR="005B5918">
              <w:rPr>
                <w:spacing w:val="-2"/>
              </w:rPr>
              <w:t>разработке,</w:t>
            </w:r>
          </w:p>
        </w:tc>
        <w:tc>
          <w:tcPr>
            <w:tcW w:w="7212" w:type="dxa"/>
            <w:tcBorders>
              <w:top w:val="nil"/>
              <w:bottom w:val="nil"/>
            </w:tcBorders>
          </w:tcPr>
          <w:p w:rsidR="007D0298" w:rsidRDefault="007D0298" w:rsidP="008643B5">
            <w:pPr>
              <w:pStyle w:val="TableParagraph"/>
              <w:ind w:left="170"/>
              <w:rPr>
                <w:sz w:val="20"/>
              </w:rPr>
            </w:pPr>
          </w:p>
        </w:tc>
      </w:tr>
      <w:tr w:rsidR="007D0298">
        <w:trPr>
          <w:trHeight w:val="273"/>
        </w:trPr>
        <w:tc>
          <w:tcPr>
            <w:tcW w:w="2252" w:type="dxa"/>
            <w:tcBorders>
              <w:top w:val="nil"/>
              <w:bottom w:val="nil"/>
            </w:tcBorders>
          </w:tcPr>
          <w:p w:rsidR="007D0298" w:rsidRDefault="005B5918" w:rsidP="008643B5">
            <w:pPr>
              <w:pStyle w:val="TableParagraph"/>
              <w:ind w:left="170"/>
            </w:pPr>
            <w:r>
              <w:rPr>
                <w:spacing w:val="-2"/>
              </w:rPr>
              <w:t>рассмотрении,</w:t>
            </w:r>
          </w:p>
        </w:tc>
        <w:tc>
          <w:tcPr>
            <w:tcW w:w="7212" w:type="dxa"/>
            <w:tcBorders>
              <w:top w:val="nil"/>
              <w:bottom w:val="nil"/>
            </w:tcBorders>
          </w:tcPr>
          <w:p w:rsidR="007D0298" w:rsidRDefault="007D0298" w:rsidP="008643B5">
            <w:pPr>
              <w:pStyle w:val="TableParagraph"/>
              <w:ind w:left="170"/>
              <w:rPr>
                <w:sz w:val="20"/>
              </w:rPr>
            </w:pPr>
          </w:p>
        </w:tc>
      </w:tr>
      <w:tr w:rsidR="007D0298">
        <w:trPr>
          <w:trHeight w:val="767"/>
        </w:trPr>
        <w:tc>
          <w:tcPr>
            <w:tcW w:w="2252" w:type="dxa"/>
            <w:tcBorders>
              <w:top w:val="nil"/>
            </w:tcBorders>
          </w:tcPr>
          <w:p w:rsidR="007D0298" w:rsidRDefault="005B5918" w:rsidP="008643B5">
            <w:pPr>
              <w:pStyle w:val="TableParagraph"/>
              <w:ind w:left="170"/>
            </w:pPr>
            <w:r>
              <w:rPr>
                <w:spacing w:val="-2"/>
              </w:rPr>
              <w:t>принятии, утверждении</w:t>
            </w:r>
          </w:p>
          <w:p w:rsidR="007D0298" w:rsidRDefault="005B5918" w:rsidP="008643B5">
            <w:pPr>
              <w:pStyle w:val="TableParagraph"/>
              <w:ind w:left="170"/>
            </w:pPr>
            <w:r>
              <w:t>рабочей</w:t>
            </w:r>
            <w:r w:rsidR="009F0857">
              <w:t xml:space="preserve"> </w:t>
            </w:r>
            <w:r>
              <w:rPr>
                <w:spacing w:val="-2"/>
              </w:rPr>
              <w:t>программы</w:t>
            </w:r>
          </w:p>
        </w:tc>
        <w:tc>
          <w:tcPr>
            <w:tcW w:w="7212" w:type="dxa"/>
            <w:tcBorders>
              <w:top w:val="nil"/>
            </w:tcBorders>
          </w:tcPr>
          <w:p w:rsidR="007D0298" w:rsidRDefault="007D0298" w:rsidP="008643B5">
            <w:pPr>
              <w:pStyle w:val="TableParagraph"/>
              <w:ind w:left="170"/>
            </w:pPr>
          </w:p>
        </w:tc>
      </w:tr>
      <w:tr w:rsidR="007D0298">
        <w:trPr>
          <w:trHeight w:val="2804"/>
        </w:trPr>
        <w:tc>
          <w:tcPr>
            <w:tcW w:w="2252" w:type="dxa"/>
            <w:tcBorders>
              <w:bottom w:val="nil"/>
            </w:tcBorders>
          </w:tcPr>
          <w:p w:rsidR="007D0298" w:rsidRDefault="005B5918" w:rsidP="008643B5">
            <w:pPr>
              <w:pStyle w:val="TableParagraph"/>
              <w:ind w:left="170"/>
            </w:pPr>
            <w:r>
              <w:t>6.Цель</w:t>
            </w:r>
            <w:r w:rsidR="00012454">
              <w:t xml:space="preserve"> </w:t>
            </w:r>
            <w:r>
              <w:t xml:space="preserve">реализации </w:t>
            </w:r>
            <w:r>
              <w:rPr>
                <w:spacing w:val="-2"/>
              </w:rPr>
              <w:t>программы</w:t>
            </w:r>
          </w:p>
        </w:tc>
        <w:tc>
          <w:tcPr>
            <w:tcW w:w="7212" w:type="dxa"/>
            <w:tcBorders>
              <w:bottom w:val="nil"/>
            </w:tcBorders>
          </w:tcPr>
          <w:p w:rsidR="007D0298" w:rsidRDefault="005B5918" w:rsidP="008643B5">
            <w:pPr>
              <w:pStyle w:val="TableParagraph"/>
              <w:ind w:left="170"/>
              <w:jc w:val="both"/>
              <w:rPr>
                <w:sz w:val="24"/>
              </w:rPr>
            </w:pPr>
            <w:r>
              <w:rPr>
                <w:sz w:val="24"/>
              </w:rPr>
              <w:t>Целью</w:t>
            </w:r>
            <w:r w:rsidR="00012454">
              <w:rPr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 w:rsidR="00012454">
              <w:rPr>
                <w:sz w:val="24"/>
              </w:rPr>
              <w:t xml:space="preserve"> </w:t>
            </w:r>
            <w:r w:rsidR="00012454" w:rsidRPr="00E837FB">
              <w:rPr>
                <w:b/>
                <w:sz w:val="24"/>
                <w:szCs w:val="24"/>
              </w:rPr>
              <w:t>«</w:t>
            </w:r>
            <w:r w:rsidR="00012454">
              <w:rPr>
                <w:sz w:val="24"/>
                <w:szCs w:val="24"/>
              </w:rPr>
              <w:t>Труд (технология)</w:t>
            </w:r>
            <w:proofErr w:type="gramStart"/>
            <w:r w:rsidR="00012454">
              <w:rPr>
                <w:sz w:val="24"/>
                <w:szCs w:val="24"/>
              </w:rPr>
              <w:t>»</w:t>
            </w:r>
            <w:r w:rsidR="00012454" w:rsidRPr="00012454">
              <w:rPr>
                <w:sz w:val="24"/>
                <w:szCs w:val="24"/>
              </w:rPr>
              <w:t>(</w:t>
            </w:r>
            <w:proofErr w:type="gramEnd"/>
            <w:r w:rsidR="00012454" w:rsidRPr="00012454">
              <w:rPr>
                <w:sz w:val="24"/>
                <w:szCs w:val="24"/>
              </w:rPr>
              <w:t>«Швейное дело»)</w:t>
            </w:r>
            <w:r w:rsidR="00012454"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является подготовка учащихся к самостоятельному выполнению после окончания школы несложных видов швейных работ на предприятиях </w:t>
            </w:r>
            <w:r w:rsidR="00012454">
              <w:rPr>
                <w:sz w:val="24"/>
              </w:rPr>
              <w:t>швейной промышленности</w:t>
            </w:r>
            <w:r>
              <w:rPr>
                <w:sz w:val="24"/>
              </w:rPr>
              <w:t>, а такж</w:t>
            </w:r>
            <w:r w:rsidR="009703F0">
              <w:rPr>
                <w:sz w:val="24"/>
              </w:rPr>
              <w:t xml:space="preserve">е осознанному выбору профессии. </w:t>
            </w:r>
            <w:proofErr w:type="gramStart"/>
            <w:r>
              <w:rPr>
                <w:sz w:val="24"/>
              </w:rPr>
              <w:t xml:space="preserve">Для достижения этой цели решаются следующие задачи: в процессе изучения дисциплины дать </w:t>
            </w:r>
            <w:r w:rsidR="00012454">
              <w:rPr>
                <w:sz w:val="24"/>
              </w:rPr>
              <w:t xml:space="preserve"> обучающимся </w:t>
            </w:r>
            <w:r>
              <w:rPr>
                <w:sz w:val="24"/>
              </w:rPr>
              <w:t xml:space="preserve">знания, умения и навыки по </w:t>
            </w:r>
            <w:proofErr w:type="spellStart"/>
            <w:r>
              <w:rPr>
                <w:sz w:val="24"/>
              </w:rPr>
              <w:t>предпрофильной</w:t>
            </w:r>
            <w:proofErr w:type="spellEnd"/>
            <w:r>
              <w:rPr>
                <w:sz w:val="24"/>
              </w:rPr>
              <w:t xml:space="preserve"> подготовке к овладению профессией швеи (портной) по пошиву легкой одежды, расширить знания учащихся по технологиям декоративно-прикладного творчества, развить эстетический вкус учащихся.</w:t>
            </w:r>
            <w:proofErr w:type="gramEnd"/>
          </w:p>
        </w:tc>
      </w:tr>
      <w:tr w:rsidR="007D0298">
        <w:trPr>
          <w:trHeight w:val="296"/>
        </w:trPr>
        <w:tc>
          <w:tcPr>
            <w:tcW w:w="2252" w:type="dxa"/>
            <w:tcBorders>
              <w:top w:val="nil"/>
            </w:tcBorders>
          </w:tcPr>
          <w:p w:rsidR="007D0298" w:rsidRDefault="007D0298" w:rsidP="008643B5">
            <w:pPr>
              <w:pStyle w:val="TableParagraph"/>
              <w:ind w:left="170"/>
            </w:pPr>
          </w:p>
        </w:tc>
        <w:tc>
          <w:tcPr>
            <w:tcW w:w="7212" w:type="dxa"/>
            <w:tcBorders>
              <w:top w:val="nil"/>
            </w:tcBorders>
          </w:tcPr>
          <w:p w:rsidR="007D0298" w:rsidRDefault="007D0298" w:rsidP="008643B5">
            <w:pPr>
              <w:pStyle w:val="TableParagraph"/>
              <w:ind w:left="170"/>
              <w:rPr>
                <w:sz w:val="24"/>
              </w:rPr>
            </w:pPr>
          </w:p>
        </w:tc>
      </w:tr>
    </w:tbl>
    <w:p w:rsidR="007D0298" w:rsidRDefault="007D0298">
      <w:pPr>
        <w:pStyle w:val="TableParagraph"/>
        <w:spacing w:line="266" w:lineRule="exact"/>
        <w:rPr>
          <w:sz w:val="24"/>
        </w:rPr>
        <w:sectPr w:rsidR="007D0298">
          <w:type w:val="continuous"/>
          <w:pgSz w:w="11910" w:h="16840"/>
          <w:pgMar w:top="1040" w:right="708" w:bottom="280" w:left="1559" w:header="720" w:footer="720" w:gutter="0"/>
          <w:cols w:space="720"/>
        </w:sectPr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52"/>
        <w:gridCol w:w="7212"/>
      </w:tblGrid>
      <w:tr w:rsidR="007D0298" w:rsidTr="00033C64">
        <w:trPr>
          <w:trHeight w:val="3443"/>
        </w:trPr>
        <w:tc>
          <w:tcPr>
            <w:tcW w:w="2252" w:type="dxa"/>
          </w:tcPr>
          <w:p w:rsidR="007D0298" w:rsidRDefault="005B5918">
            <w:pPr>
              <w:pStyle w:val="TableParagraph"/>
              <w:spacing w:line="242" w:lineRule="auto"/>
              <w:ind w:right="184"/>
            </w:pPr>
            <w:r>
              <w:rPr>
                <w:spacing w:val="-2"/>
              </w:rPr>
              <w:lastRenderedPageBreak/>
              <w:t xml:space="preserve">7.Используемые </w:t>
            </w:r>
            <w:r>
              <w:t>учебники</w:t>
            </w:r>
            <w:r w:rsidR="00012454">
              <w:t xml:space="preserve"> </w:t>
            </w:r>
            <w:r>
              <w:t>и</w:t>
            </w:r>
            <w:r w:rsidR="00012454">
              <w:t xml:space="preserve"> </w:t>
            </w:r>
            <w:r>
              <w:t>пособия</w:t>
            </w:r>
          </w:p>
        </w:tc>
        <w:tc>
          <w:tcPr>
            <w:tcW w:w="7212" w:type="dxa"/>
          </w:tcPr>
          <w:p w:rsidR="007D0298" w:rsidRDefault="005B5918">
            <w:pPr>
              <w:pStyle w:val="TableParagraph"/>
              <w:numPr>
                <w:ilvl w:val="0"/>
                <w:numId w:val="1"/>
              </w:numPr>
              <w:tabs>
                <w:tab w:val="left" w:pos="292"/>
              </w:tabs>
              <w:ind w:right="225" w:firstLine="0"/>
              <w:rPr>
                <w:sz w:val="24"/>
              </w:rPr>
            </w:pPr>
            <w:r>
              <w:rPr>
                <w:sz w:val="24"/>
              </w:rPr>
              <w:t xml:space="preserve">Учебник: «Технология. Швейное дело </w:t>
            </w:r>
            <w:r w:rsidR="00012454">
              <w:rPr>
                <w:sz w:val="24"/>
              </w:rPr>
              <w:t>6</w:t>
            </w:r>
            <w:r>
              <w:rPr>
                <w:sz w:val="24"/>
              </w:rPr>
              <w:t xml:space="preserve"> класс»: учебник для </w:t>
            </w:r>
            <w:r w:rsidR="00D21B2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 w:rsidR="00D21B22">
              <w:rPr>
                <w:sz w:val="24"/>
              </w:rPr>
              <w:t>обще</w:t>
            </w:r>
            <w:r>
              <w:rPr>
                <w:sz w:val="24"/>
              </w:rPr>
              <w:t xml:space="preserve">образовательных </w:t>
            </w:r>
            <w:r w:rsidR="00D21B22">
              <w:rPr>
                <w:sz w:val="24"/>
              </w:rPr>
              <w:t xml:space="preserve">организаций, реализующих адаптированные основные общеобразовательные программы </w:t>
            </w:r>
            <w:r>
              <w:rPr>
                <w:sz w:val="24"/>
              </w:rPr>
              <w:t>/</w:t>
            </w:r>
            <w:r w:rsidR="00D21B22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Г.Г.Мозговая</w:t>
            </w:r>
            <w:proofErr w:type="gramStart"/>
            <w:r>
              <w:rPr>
                <w:sz w:val="24"/>
              </w:rPr>
              <w:t>,Г</w:t>
            </w:r>
            <w:proofErr w:type="gramEnd"/>
            <w:r>
              <w:rPr>
                <w:sz w:val="24"/>
              </w:rPr>
              <w:t>.Б.Картушина,М</w:t>
            </w:r>
            <w:proofErr w:type="spellEnd"/>
            <w:r>
              <w:rPr>
                <w:sz w:val="24"/>
              </w:rPr>
              <w:t>.:«Просвещение»,20</w:t>
            </w:r>
            <w:r w:rsidR="009703F0">
              <w:rPr>
                <w:sz w:val="24"/>
              </w:rPr>
              <w:t>2</w:t>
            </w:r>
            <w:r w:rsidR="00D21B22">
              <w:rPr>
                <w:sz w:val="24"/>
              </w:rPr>
              <w:t>3</w:t>
            </w:r>
            <w:r>
              <w:rPr>
                <w:sz w:val="24"/>
              </w:rPr>
              <w:t>г.</w:t>
            </w:r>
          </w:p>
          <w:p w:rsidR="007D0298" w:rsidRDefault="005B5918">
            <w:pPr>
              <w:pStyle w:val="TableParagraph"/>
              <w:numPr>
                <w:ilvl w:val="0"/>
                <w:numId w:val="1"/>
              </w:numPr>
              <w:tabs>
                <w:tab w:val="left" w:pos="292"/>
              </w:tabs>
              <w:ind w:right="235" w:firstLine="0"/>
              <w:rPr>
                <w:sz w:val="24"/>
              </w:rPr>
            </w:pPr>
            <w:r>
              <w:rPr>
                <w:sz w:val="24"/>
              </w:rPr>
              <w:t>Учебник: «Технология. Швейное дело.</w:t>
            </w:r>
            <w:r w:rsidR="00012454">
              <w:rPr>
                <w:sz w:val="24"/>
              </w:rPr>
              <w:t>7</w:t>
            </w:r>
            <w:r>
              <w:rPr>
                <w:sz w:val="24"/>
              </w:rPr>
              <w:t>класс»</w:t>
            </w:r>
            <w:r w:rsidR="00D21B22">
              <w:rPr>
                <w:sz w:val="24"/>
              </w:rPr>
              <w:t>: учебник для   общеобразовательных организаций, реализующих адаптированные основные общеобразовательные программы</w:t>
            </w:r>
            <w:r>
              <w:rPr>
                <w:sz w:val="24"/>
              </w:rPr>
              <w:t xml:space="preserve">: </w:t>
            </w:r>
            <w:r w:rsidR="00D21B22">
              <w:rPr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Г.Г.Мозговая</w:t>
            </w:r>
            <w:proofErr w:type="gramStart"/>
            <w:r>
              <w:rPr>
                <w:sz w:val="24"/>
              </w:rPr>
              <w:t>,Г</w:t>
            </w:r>
            <w:proofErr w:type="gramEnd"/>
            <w:r>
              <w:rPr>
                <w:sz w:val="24"/>
              </w:rPr>
              <w:t>.Б.Картушина,М</w:t>
            </w:r>
            <w:proofErr w:type="spellEnd"/>
            <w:r>
              <w:rPr>
                <w:sz w:val="24"/>
              </w:rPr>
              <w:t>.:«Просвещение»,20</w:t>
            </w:r>
            <w:r w:rsidR="009703F0">
              <w:rPr>
                <w:sz w:val="24"/>
              </w:rPr>
              <w:t>2</w:t>
            </w:r>
            <w:r w:rsidR="00D21B22">
              <w:rPr>
                <w:sz w:val="24"/>
              </w:rPr>
              <w:t>3</w:t>
            </w:r>
            <w:r>
              <w:rPr>
                <w:sz w:val="24"/>
              </w:rPr>
              <w:t>г.</w:t>
            </w:r>
          </w:p>
          <w:p w:rsidR="007D0298" w:rsidRDefault="00012454">
            <w:pPr>
              <w:pStyle w:val="TableParagraph"/>
              <w:numPr>
                <w:ilvl w:val="0"/>
                <w:numId w:val="1"/>
              </w:numPr>
              <w:tabs>
                <w:tab w:val="left" w:pos="354"/>
              </w:tabs>
              <w:spacing w:line="242" w:lineRule="auto"/>
              <w:ind w:right="232" w:firstLine="0"/>
              <w:rPr>
                <w:sz w:val="24"/>
              </w:rPr>
            </w:pPr>
            <w:r>
              <w:rPr>
                <w:sz w:val="24"/>
              </w:rPr>
              <w:t>Учебник: «Технология. Швейное дело 8 класс»</w:t>
            </w:r>
            <w:r w:rsidR="00D21B22">
              <w:rPr>
                <w:sz w:val="24"/>
              </w:rPr>
              <w:t>: учебник для   общеобразовательных организаций, реализующих адаптированные основные общеобразовательные программы</w:t>
            </w:r>
            <w:r>
              <w:rPr>
                <w:sz w:val="24"/>
              </w:rPr>
              <w:t xml:space="preserve">: </w:t>
            </w:r>
            <w:r w:rsidR="00D21B22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Г.Г.Мозговая</w:t>
            </w:r>
            <w:proofErr w:type="gramStart"/>
            <w:r>
              <w:rPr>
                <w:sz w:val="24"/>
              </w:rPr>
              <w:t>,Г</w:t>
            </w:r>
            <w:proofErr w:type="gramEnd"/>
            <w:r>
              <w:rPr>
                <w:sz w:val="24"/>
              </w:rPr>
              <w:t>.Б.Картушина,М</w:t>
            </w:r>
            <w:proofErr w:type="spellEnd"/>
            <w:r>
              <w:rPr>
                <w:sz w:val="24"/>
              </w:rPr>
              <w:t>.:</w:t>
            </w:r>
            <w:r w:rsidR="00033C64">
              <w:rPr>
                <w:sz w:val="24"/>
              </w:rPr>
              <w:t xml:space="preserve"> «Просвещение»20</w:t>
            </w:r>
            <w:r w:rsidR="009703F0">
              <w:rPr>
                <w:sz w:val="24"/>
              </w:rPr>
              <w:t>2</w:t>
            </w:r>
            <w:r w:rsidR="00D21B22">
              <w:rPr>
                <w:sz w:val="24"/>
              </w:rPr>
              <w:t>2</w:t>
            </w:r>
            <w:r w:rsidR="00033C64">
              <w:rPr>
                <w:sz w:val="24"/>
              </w:rPr>
              <w:t>г.</w:t>
            </w:r>
          </w:p>
          <w:p w:rsidR="007D0298" w:rsidRPr="00033C64" w:rsidRDefault="00033C64" w:rsidP="009703F0">
            <w:pPr>
              <w:pStyle w:val="TableParagraph"/>
              <w:numPr>
                <w:ilvl w:val="0"/>
                <w:numId w:val="1"/>
              </w:numPr>
              <w:tabs>
                <w:tab w:val="left" w:pos="354"/>
              </w:tabs>
              <w:spacing w:line="242" w:lineRule="auto"/>
              <w:ind w:right="232" w:firstLine="0"/>
              <w:rPr>
                <w:sz w:val="24"/>
              </w:rPr>
            </w:pPr>
            <w:r>
              <w:rPr>
                <w:sz w:val="24"/>
              </w:rPr>
              <w:t>Учебник: «Технология. Швейное дело 9</w:t>
            </w:r>
            <w:r w:rsidR="00D21B22">
              <w:rPr>
                <w:sz w:val="24"/>
              </w:rPr>
              <w:t xml:space="preserve">»: учебник для   общеобразовательных организаций, реализующих адаптированные основные общеобразовательные программы </w:t>
            </w:r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Г.Г.Мозговая</w:t>
            </w:r>
            <w:proofErr w:type="gramStart"/>
            <w:r>
              <w:rPr>
                <w:sz w:val="24"/>
              </w:rPr>
              <w:t>,Г</w:t>
            </w:r>
            <w:proofErr w:type="gramEnd"/>
            <w:r>
              <w:rPr>
                <w:sz w:val="24"/>
              </w:rPr>
              <w:t>.Б.Картушина,М</w:t>
            </w:r>
            <w:proofErr w:type="spellEnd"/>
            <w:r>
              <w:rPr>
                <w:sz w:val="24"/>
              </w:rPr>
              <w:t>.: «Просвещение»20</w:t>
            </w:r>
            <w:r w:rsidR="009703F0">
              <w:rPr>
                <w:sz w:val="24"/>
              </w:rPr>
              <w:t>2</w:t>
            </w:r>
            <w:r w:rsidR="00D21B22">
              <w:rPr>
                <w:sz w:val="24"/>
              </w:rPr>
              <w:t>3</w:t>
            </w:r>
            <w:r>
              <w:rPr>
                <w:sz w:val="24"/>
              </w:rPr>
              <w:t>г.</w:t>
            </w:r>
          </w:p>
        </w:tc>
      </w:tr>
      <w:tr w:rsidR="007D0298">
        <w:trPr>
          <w:trHeight w:val="1358"/>
        </w:trPr>
        <w:tc>
          <w:tcPr>
            <w:tcW w:w="2252" w:type="dxa"/>
          </w:tcPr>
          <w:p w:rsidR="007D0298" w:rsidRDefault="005B5918">
            <w:pPr>
              <w:pStyle w:val="TableParagraph"/>
              <w:spacing w:line="242" w:lineRule="auto"/>
              <w:ind w:right="532"/>
            </w:pPr>
            <w:r>
              <w:t xml:space="preserve">8.Используемые </w:t>
            </w:r>
            <w:r>
              <w:rPr>
                <w:spacing w:val="-2"/>
              </w:rPr>
              <w:t>технологии</w:t>
            </w:r>
          </w:p>
        </w:tc>
        <w:tc>
          <w:tcPr>
            <w:tcW w:w="7212" w:type="dxa"/>
          </w:tcPr>
          <w:p w:rsidR="00E3007F" w:rsidRPr="00F22EB4" w:rsidRDefault="005B5918" w:rsidP="00E3007F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F22EB4">
              <w:rPr>
                <w:sz w:val="24"/>
                <w:szCs w:val="24"/>
              </w:rPr>
              <w:t>В</w:t>
            </w:r>
            <w:r w:rsidR="00033C64" w:rsidRPr="00F22EB4">
              <w:rPr>
                <w:sz w:val="24"/>
                <w:szCs w:val="24"/>
              </w:rPr>
              <w:t xml:space="preserve"> </w:t>
            </w:r>
            <w:r w:rsidRPr="00F22EB4">
              <w:rPr>
                <w:sz w:val="24"/>
                <w:szCs w:val="24"/>
              </w:rPr>
              <w:t>процессе</w:t>
            </w:r>
            <w:r w:rsidR="00033C64" w:rsidRPr="00F22EB4">
              <w:rPr>
                <w:sz w:val="24"/>
                <w:szCs w:val="24"/>
              </w:rPr>
              <w:t xml:space="preserve"> </w:t>
            </w:r>
            <w:r w:rsidRPr="00F22EB4">
              <w:rPr>
                <w:sz w:val="24"/>
                <w:szCs w:val="24"/>
              </w:rPr>
              <w:t>изучения</w:t>
            </w:r>
            <w:r w:rsidR="00033C64" w:rsidRPr="00F22EB4">
              <w:rPr>
                <w:sz w:val="24"/>
                <w:szCs w:val="24"/>
              </w:rPr>
              <w:t xml:space="preserve"> </w:t>
            </w:r>
            <w:r w:rsidRPr="00F22EB4">
              <w:rPr>
                <w:sz w:val="24"/>
                <w:szCs w:val="24"/>
              </w:rPr>
              <w:t>дисциплины</w:t>
            </w:r>
            <w:r w:rsidR="00033C64" w:rsidRPr="00F22EB4">
              <w:rPr>
                <w:sz w:val="24"/>
                <w:szCs w:val="24"/>
              </w:rPr>
              <w:t xml:space="preserve"> </w:t>
            </w:r>
            <w:r w:rsidRPr="00F22EB4">
              <w:rPr>
                <w:sz w:val="24"/>
                <w:szCs w:val="24"/>
              </w:rPr>
              <w:t>используется как</w:t>
            </w:r>
            <w:r w:rsidR="00033C64" w:rsidRPr="00F22EB4">
              <w:rPr>
                <w:sz w:val="24"/>
                <w:szCs w:val="24"/>
              </w:rPr>
              <w:t xml:space="preserve"> </w:t>
            </w:r>
            <w:r w:rsidRPr="00F22EB4">
              <w:rPr>
                <w:sz w:val="24"/>
                <w:szCs w:val="24"/>
              </w:rPr>
              <w:t>традиционные,</w:t>
            </w:r>
            <w:r w:rsidR="00033C64" w:rsidRPr="00F22EB4">
              <w:rPr>
                <w:sz w:val="24"/>
                <w:szCs w:val="24"/>
              </w:rPr>
              <w:t xml:space="preserve"> </w:t>
            </w:r>
            <w:r w:rsidRPr="00F22EB4">
              <w:rPr>
                <w:sz w:val="24"/>
                <w:szCs w:val="24"/>
              </w:rPr>
              <w:t>так</w:t>
            </w:r>
            <w:r w:rsidR="00033C64" w:rsidRPr="00F22EB4">
              <w:rPr>
                <w:sz w:val="24"/>
                <w:szCs w:val="24"/>
              </w:rPr>
              <w:t xml:space="preserve"> </w:t>
            </w:r>
            <w:r w:rsidRPr="00F22EB4">
              <w:rPr>
                <w:sz w:val="24"/>
                <w:szCs w:val="24"/>
              </w:rPr>
              <w:t xml:space="preserve">и инновационные технологии игровые, </w:t>
            </w:r>
            <w:proofErr w:type="spellStart"/>
            <w:r w:rsidRPr="00F22EB4">
              <w:rPr>
                <w:sz w:val="24"/>
                <w:szCs w:val="24"/>
              </w:rPr>
              <w:t>здоровьесберегающие</w:t>
            </w:r>
            <w:proofErr w:type="spellEnd"/>
            <w:r w:rsidRPr="00F22EB4">
              <w:rPr>
                <w:sz w:val="24"/>
                <w:szCs w:val="24"/>
              </w:rPr>
              <w:t>;</w:t>
            </w:r>
            <w:r w:rsidR="00E3007F" w:rsidRPr="00F22EB4">
              <w:rPr>
                <w:sz w:val="24"/>
                <w:szCs w:val="24"/>
              </w:rPr>
              <w:t xml:space="preserve"> информационно-коммуникационные; проблемно-</w:t>
            </w:r>
            <w:r w:rsidR="00E3007F" w:rsidRPr="00F22EB4">
              <w:rPr>
                <w:spacing w:val="-2"/>
                <w:sz w:val="24"/>
                <w:szCs w:val="24"/>
              </w:rPr>
              <w:t>поисковые;</w:t>
            </w:r>
          </w:p>
          <w:p w:rsidR="007D0298" w:rsidRPr="00F22EB4" w:rsidRDefault="00E3007F" w:rsidP="00E3007F">
            <w:pPr>
              <w:pStyle w:val="TableParagraph"/>
              <w:spacing w:line="242" w:lineRule="auto"/>
              <w:ind w:right="212"/>
              <w:rPr>
                <w:sz w:val="24"/>
                <w:szCs w:val="24"/>
              </w:rPr>
            </w:pPr>
            <w:r w:rsidRPr="00F22EB4">
              <w:rPr>
                <w:sz w:val="24"/>
                <w:szCs w:val="24"/>
              </w:rPr>
              <w:t xml:space="preserve">личностно-ориентированные; технологии </w:t>
            </w:r>
            <w:proofErr w:type="spellStart"/>
            <w:r w:rsidRPr="00F22EB4">
              <w:rPr>
                <w:sz w:val="24"/>
                <w:szCs w:val="24"/>
              </w:rPr>
              <w:t>разно-уровнего</w:t>
            </w:r>
            <w:proofErr w:type="spellEnd"/>
            <w:r w:rsidRPr="00F22EB4">
              <w:rPr>
                <w:sz w:val="24"/>
                <w:szCs w:val="24"/>
              </w:rPr>
              <w:t xml:space="preserve"> и</w:t>
            </w:r>
          </w:p>
          <w:p w:rsidR="007D0298" w:rsidRDefault="005B5918">
            <w:pPr>
              <w:pStyle w:val="TableParagraph"/>
              <w:spacing w:line="274" w:lineRule="exact"/>
              <w:ind w:right="212"/>
              <w:rPr>
                <w:sz w:val="24"/>
              </w:rPr>
            </w:pPr>
            <w:r w:rsidRPr="00F22EB4">
              <w:rPr>
                <w:sz w:val="24"/>
                <w:szCs w:val="24"/>
              </w:rPr>
              <w:t>дифференцированного обучения.</w:t>
            </w:r>
          </w:p>
        </w:tc>
      </w:tr>
      <w:tr w:rsidR="008643B5" w:rsidTr="00420705">
        <w:trPr>
          <w:trHeight w:val="823"/>
        </w:trPr>
        <w:tc>
          <w:tcPr>
            <w:tcW w:w="2252" w:type="dxa"/>
            <w:tcBorders>
              <w:bottom w:val="nil"/>
            </w:tcBorders>
          </w:tcPr>
          <w:p w:rsidR="008643B5" w:rsidRDefault="008643B5">
            <w:pPr>
              <w:pStyle w:val="TableParagraph"/>
              <w:ind w:right="280"/>
            </w:pPr>
            <w:r>
              <w:t xml:space="preserve">9. Требования к уровню подготовки </w:t>
            </w:r>
            <w:r>
              <w:rPr>
                <w:spacing w:val="-2"/>
              </w:rPr>
              <w:t>учащихся</w:t>
            </w:r>
          </w:p>
        </w:tc>
        <w:tc>
          <w:tcPr>
            <w:tcW w:w="7212" w:type="dxa"/>
            <w:vMerge w:val="restart"/>
          </w:tcPr>
          <w:p w:rsidR="008643B5" w:rsidRDefault="008643B5" w:rsidP="00F22EB4">
            <w:pPr>
              <w:pStyle w:val="TableParagraph"/>
              <w:spacing w:line="274" w:lineRule="exact"/>
              <w:ind w:left="0" w:right="92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В результате изучения курса </w:t>
            </w:r>
            <w:r w:rsidRPr="00E837FB">
              <w:rPr>
                <w:b/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 xml:space="preserve">Труд (технология» профиль </w:t>
            </w:r>
            <w:r>
              <w:rPr>
                <w:sz w:val="24"/>
              </w:rPr>
              <w:t>«Швейное дело» обучающиеся на уровне основного общего образования получат:</w:t>
            </w:r>
            <w:proofErr w:type="gramEnd"/>
          </w:p>
          <w:p w:rsidR="008643B5" w:rsidRDefault="008643B5" w:rsidP="00313F66">
            <w:pPr>
              <w:pStyle w:val="TableParagraph"/>
              <w:spacing w:line="274" w:lineRule="exact"/>
              <w:ind w:right="92"/>
              <w:rPr>
                <w:sz w:val="24"/>
              </w:rPr>
            </w:pPr>
            <w:r>
              <w:rPr>
                <w:sz w:val="24"/>
              </w:rPr>
              <w:t>-освоение технологических знаний;</w:t>
            </w:r>
          </w:p>
          <w:p w:rsidR="008643B5" w:rsidRDefault="008643B5" w:rsidP="00313F66">
            <w:pPr>
              <w:pStyle w:val="TableParagraph"/>
              <w:spacing w:line="274" w:lineRule="exact"/>
              <w:ind w:right="9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>овладение</w:t>
            </w:r>
            <w:r>
              <w:rPr>
                <w:sz w:val="24"/>
              </w:rPr>
              <w:t xml:space="preserve"> трудовыми и специальными умениями;</w:t>
            </w:r>
          </w:p>
          <w:p w:rsidR="008643B5" w:rsidRDefault="008643B5" w:rsidP="00313F66">
            <w:pPr>
              <w:pStyle w:val="TableParagraph"/>
              <w:spacing w:line="274" w:lineRule="exact"/>
              <w:ind w:right="92"/>
              <w:rPr>
                <w:sz w:val="24"/>
              </w:rPr>
            </w:pPr>
            <w:r>
              <w:rPr>
                <w:sz w:val="24"/>
              </w:rPr>
              <w:t xml:space="preserve">- развитие </w:t>
            </w:r>
            <w:r>
              <w:rPr>
                <w:spacing w:val="-2"/>
                <w:sz w:val="24"/>
              </w:rPr>
              <w:t>познавательных</w:t>
            </w:r>
            <w:r>
              <w:rPr>
                <w:sz w:val="24"/>
              </w:rPr>
              <w:t xml:space="preserve"> интересов, технического мышления;</w:t>
            </w:r>
          </w:p>
          <w:p w:rsidR="008643B5" w:rsidRDefault="008643B5" w:rsidP="00313F66">
            <w:pPr>
              <w:pStyle w:val="TableParagraph"/>
              <w:spacing w:line="254" w:lineRule="exact"/>
              <w:ind w:left="0"/>
              <w:rPr>
                <w:sz w:val="24"/>
              </w:rPr>
            </w:pPr>
            <w:r>
              <w:rPr>
                <w:sz w:val="24"/>
              </w:rPr>
              <w:t xml:space="preserve">-воспитание </w:t>
            </w:r>
            <w:r>
              <w:rPr>
                <w:spacing w:val="-2"/>
                <w:sz w:val="24"/>
              </w:rPr>
              <w:t>трудолюбия, бережливости, аккуратности,    целеустремленности, предприимчивости, ответственности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за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результаты своей деятельности,</w:t>
            </w:r>
            <w:r>
              <w:rPr>
                <w:sz w:val="24"/>
              </w:rPr>
              <w:t xml:space="preserve"> уважительного отношения к людям </w:t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 xml:space="preserve"> профессий и результатам их труда;</w:t>
            </w:r>
          </w:p>
          <w:p w:rsidR="008643B5" w:rsidRDefault="008643B5" w:rsidP="00313F66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 xml:space="preserve">-формирование представлений </w:t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 xml:space="preserve"> технологии как части общечеловеческой культуры, еѐ роли </w:t>
            </w:r>
            <w:r>
              <w:rPr>
                <w:spacing w:val="-10"/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общественном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развитии;</w:t>
            </w:r>
          </w:p>
          <w:p w:rsidR="008643B5" w:rsidRDefault="008643B5" w:rsidP="00313F66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  <w:r>
              <w:rPr>
                <w:spacing w:val="-2"/>
                <w:sz w:val="24"/>
              </w:rPr>
              <w:t>получение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опыта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применения</w:t>
            </w:r>
            <w:r>
              <w:rPr>
                <w:sz w:val="24"/>
              </w:rPr>
              <w:t xml:space="preserve"> технологических знаний и умений в самостоятельной </w:t>
            </w:r>
            <w:r>
              <w:rPr>
                <w:spacing w:val="-2"/>
                <w:sz w:val="24"/>
              </w:rPr>
              <w:t>практической</w:t>
            </w:r>
            <w:r>
              <w:rPr>
                <w:sz w:val="24"/>
              </w:rPr>
              <w:t xml:space="preserve"> деятельности, самостоятельной деятельности на рынке</w:t>
            </w:r>
            <w:r>
              <w:rPr>
                <w:spacing w:val="-2"/>
                <w:sz w:val="24"/>
              </w:rPr>
              <w:t xml:space="preserve"> труда,</w:t>
            </w:r>
            <w:r>
              <w:rPr>
                <w:sz w:val="24"/>
              </w:rPr>
              <w:t xml:space="preserve"> товаров и услуг и готовности к продолжению обучения в</w:t>
            </w:r>
            <w:r>
              <w:rPr>
                <w:spacing w:val="-2"/>
                <w:sz w:val="24"/>
              </w:rPr>
              <w:t xml:space="preserve"> системе</w:t>
            </w:r>
            <w:r>
              <w:rPr>
                <w:sz w:val="24"/>
              </w:rPr>
              <w:t xml:space="preserve"> непрерывного профессионального </w:t>
            </w:r>
            <w:r>
              <w:rPr>
                <w:spacing w:val="-2"/>
                <w:sz w:val="24"/>
              </w:rPr>
              <w:t>обучения</w:t>
            </w:r>
          </w:p>
          <w:p w:rsidR="008643B5" w:rsidRDefault="008643B5" w:rsidP="00F22EB4">
            <w:pPr>
              <w:pStyle w:val="TableParagraph"/>
              <w:tabs>
                <w:tab w:val="left" w:pos="6399"/>
              </w:tabs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 xml:space="preserve">                             </w:t>
            </w:r>
          </w:p>
        </w:tc>
      </w:tr>
      <w:tr w:rsidR="008643B5" w:rsidTr="00420705">
        <w:trPr>
          <w:trHeight w:val="273"/>
        </w:trPr>
        <w:tc>
          <w:tcPr>
            <w:tcW w:w="2252" w:type="dxa"/>
            <w:tcBorders>
              <w:top w:val="nil"/>
              <w:bottom w:val="nil"/>
            </w:tcBorders>
          </w:tcPr>
          <w:p w:rsidR="008643B5" w:rsidRDefault="008643B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212" w:type="dxa"/>
            <w:vMerge/>
          </w:tcPr>
          <w:p w:rsidR="008643B5" w:rsidRDefault="008643B5" w:rsidP="00F22EB4">
            <w:pPr>
              <w:pStyle w:val="TableParagraph"/>
              <w:tabs>
                <w:tab w:val="left" w:pos="6399"/>
              </w:tabs>
              <w:spacing w:line="270" w:lineRule="exact"/>
              <w:ind w:left="0"/>
              <w:rPr>
                <w:sz w:val="24"/>
              </w:rPr>
            </w:pPr>
          </w:p>
        </w:tc>
      </w:tr>
      <w:tr w:rsidR="008643B5" w:rsidTr="00420705">
        <w:trPr>
          <w:trHeight w:val="273"/>
        </w:trPr>
        <w:tc>
          <w:tcPr>
            <w:tcW w:w="2252" w:type="dxa"/>
            <w:tcBorders>
              <w:top w:val="nil"/>
              <w:bottom w:val="nil"/>
            </w:tcBorders>
          </w:tcPr>
          <w:p w:rsidR="008643B5" w:rsidRDefault="008643B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212" w:type="dxa"/>
            <w:vMerge/>
          </w:tcPr>
          <w:p w:rsidR="008643B5" w:rsidRDefault="008643B5" w:rsidP="00F22EB4">
            <w:pPr>
              <w:pStyle w:val="TableParagraph"/>
              <w:tabs>
                <w:tab w:val="left" w:pos="6399"/>
              </w:tabs>
              <w:spacing w:line="270" w:lineRule="exact"/>
              <w:ind w:left="0"/>
              <w:rPr>
                <w:sz w:val="24"/>
              </w:rPr>
            </w:pPr>
          </w:p>
        </w:tc>
      </w:tr>
      <w:tr w:rsidR="008643B5" w:rsidTr="00420705">
        <w:trPr>
          <w:trHeight w:val="273"/>
        </w:trPr>
        <w:tc>
          <w:tcPr>
            <w:tcW w:w="2252" w:type="dxa"/>
            <w:tcBorders>
              <w:top w:val="nil"/>
              <w:bottom w:val="nil"/>
            </w:tcBorders>
          </w:tcPr>
          <w:p w:rsidR="008643B5" w:rsidRDefault="008643B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212" w:type="dxa"/>
            <w:vMerge/>
          </w:tcPr>
          <w:p w:rsidR="008643B5" w:rsidRDefault="008643B5" w:rsidP="00F22EB4">
            <w:pPr>
              <w:pStyle w:val="TableParagraph"/>
              <w:tabs>
                <w:tab w:val="left" w:pos="6399"/>
              </w:tabs>
              <w:spacing w:line="270" w:lineRule="exact"/>
              <w:ind w:left="0"/>
              <w:rPr>
                <w:sz w:val="24"/>
              </w:rPr>
            </w:pPr>
          </w:p>
        </w:tc>
      </w:tr>
      <w:tr w:rsidR="008643B5" w:rsidTr="00420705">
        <w:trPr>
          <w:trHeight w:val="273"/>
        </w:trPr>
        <w:tc>
          <w:tcPr>
            <w:tcW w:w="2252" w:type="dxa"/>
            <w:tcBorders>
              <w:top w:val="nil"/>
              <w:bottom w:val="nil"/>
            </w:tcBorders>
          </w:tcPr>
          <w:p w:rsidR="008643B5" w:rsidRDefault="008643B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212" w:type="dxa"/>
            <w:vMerge/>
          </w:tcPr>
          <w:p w:rsidR="008643B5" w:rsidRDefault="008643B5" w:rsidP="00F22EB4">
            <w:pPr>
              <w:pStyle w:val="TableParagraph"/>
              <w:tabs>
                <w:tab w:val="left" w:pos="6399"/>
              </w:tabs>
              <w:spacing w:line="270" w:lineRule="exact"/>
              <w:ind w:left="0"/>
              <w:rPr>
                <w:sz w:val="24"/>
              </w:rPr>
            </w:pPr>
          </w:p>
        </w:tc>
      </w:tr>
      <w:tr w:rsidR="008643B5" w:rsidTr="00420705">
        <w:trPr>
          <w:trHeight w:val="273"/>
        </w:trPr>
        <w:tc>
          <w:tcPr>
            <w:tcW w:w="2252" w:type="dxa"/>
            <w:tcBorders>
              <w:top w:val="nil"/>
              <w:bottom w:val="nil"/>
            </w:tcBorders>
          </w:tcPr>
          <w:p w:rsidR="008643B5" w:rsidRDefault="008643B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212" w:type="dxa"/>
            <w:vMerge/>
          </w:tcPr>
          <w:p w:rsidR="008643B5" w:rsidRDefault="008643B5" w:rsidP="00F22EB4">
            <w:pPr>
              <w:pStyle w:val="TableParagraph"/>
              <w:tabs>
                <w:tab w:val="left" w:pos="6399"/>
              </w:tabs>
              <w:spacing w:line="270" w:lineRule="exact"/>
              <w:ind w:left="0"/>
              <w:rPr>
                <w:sz w:val="24"/>
              </w:rPr>
            </w:pPr>
          </w:p>
        </w:tc>
      </w:tr>
      <w:tr w:rsidR="008643B5" w:rsidTr="00420705">
        <w:trPr>
          <w:trHeight w:val="273"/>
        </w:trPr>
        <w:tc>
          <w:tcPr>
            <w:tcW w:w="2252" w:type="dxa"/>
            <w:tcBorders>
              <w:top w:val="nil"/>
              <w:bottom w:val="nil"/>
            </w:tcBorders>
          </w:tcPr>
          <w:p w:rsidR="008643B5" w:rsidRDefault="008643B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212" w:type="dxa"/>
            <w:vMerge/>
          </w:tcPr>
          <w:p w:rsidR="008643B5" w:rsidRDefault="008643B5" w:rsidP="00F22EB4">
            <w:pPr>
              <w:pStyle w:val="TableParagraph"/>
              <w:tabs>
                <w:tab w:val="left" w:pos="6399"/>
              </w:tabs>
              <w:spacing w:line="270" w:lineRule="exact"/>
              <w:ind w:left="0"/>
              <w:rPr>
                <w:sz w:val="24"/>
              </w:rPr>
            </w:pPr>
          </w:p>
        </w:tc>
      </w:tr>
      <w:tr w:rsidR="008643B5" w:rsidTr="00420705">
        <w:trPr>
          <w:trHeight w:val="273"/>
        </w:trPr>
        <w:tc>
          <w:tcPr>
            <w:tcW w:w="2252" w:type="dxa"/>
            <w:tcBorders>
              <w:top w:val="nil"/>
              <w:bottom w:val="nil"/>
            </w:tcBorders>
          </w:tcPr>
          <w:p w:rsidR="008643B5" w:rsidRDefault="008643B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212" w:type="dxa"/>
            <w:vMerge/>
          </w:tcPr>
          <w:p w:rsidR="008643B5" w:rsidRDefault="008643B5" w:rsidP="00F22EB4">
            <w:pPr>
              <w:pStyle w:val="TableParagraph"/>
              <w:tabs>
                <w:tab w:val="left" w:pos="6399"/>
              </w:tabs>
              <w:spacing w:line="270" w:lineRule="exact"/>
              <w:ind w:left="0"/>
              <w:rPr>
                <w:sz w:val="24"/>
              </w:rPr>
            </w:pPr>
          </w:p>
        </w:tc>
      </w:tr>
      <w:tr w:rsidR="008643B5" w:rsidTr="00420705">
        <w:trPr>
          <w:trHeight w:val="276"/>
        </w:trPr>
        <w:tc>
          <w:tcPr>
            <w:tcW w:w="2252" w:type="dxa"/>
            <w:tcBorders>
              <w:top w:val="nil"/>
              <w:bottom w:val="nil"/>
            </w:tcBorders>
          </w:tcPr>
          <w:p w:rsidR="008643B5" w:rsidRDefault="008643B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212" w:type="dxa"/>
            <w:vMerge/>
          </w:tcPr>
          <w:p w:rsidR="008643B5" w:rsidRDefault="008643B5" w:rsidP="00F22EB4">
            <w:pPr>
              <w:pStyle w:val="TableParagraph"/>
              <w:tabs>
                <w:tab w:val="left" w:pos="6399"/>
              </w:tabs>
              <w:spacing w:line="270" w:lineRule="exact"/>
              <w:ind w:left="0"/>
              <w:rPr>
                <w:sz w:val="24"/>
              </w:rPr>
            </w:pPr>
          </w:p>
        </w:tc>
      </w:tr>
      <w:tr w:rsidR="008643B5" w:rsidTr="00420705">
        <w:trPr>
          <w:trHeight w:val="276"/>
        </w:trPr>
        <w:tc>
          <w:tcPr>
            <w:tcW w:w="2252" w:type="dxa"/>
            <w:tcBorders>
              <w:top w:val="nil"/>
              <w:bottom w:val="nil"/>
            </w:tcBorders>
          </w:tcPr>
          <w:p w:rsidR="008643B5" w:rsidRDefault="008643B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212" w:type="dxa"/>
            <w:vMerge/>
          </w:tcPr>
          <w:p w:rsidR="008643B5" w:rsidRDefault="008643B5" w:rsidP="00F22EB4">
            <w:pPr>
              <w:pStyle w:val="TableParagraph"/>
              <w:tabs>
                <w:tab w:val="left" w:pos="6399"/>
              </w:tabs>
              <w:spacing w:line="270" w:lineRule="exact"/>
              <w:ind w:left="0"/>
              <w:rPr>
                <w:sz w:val="24"/>
              </w:rPr>
            </w:pPr>
          </w:p>
        </w:tc>
      </w:tr>
      <w:tr w:rsidR="008643B5" w:rsidTr="00420705">
        <w:trPr>
          <w:trHeight w:val="273"/>
        </w:trPr>
        <w:tc>
          <w:tcPr>
            <w:tcW w:w="2252" w:type="dxa"/>
            <w:tcBorders>
              <w:top w:val="nil"/>
              <w:bottom w:val="nil"/>
            </w:tcBorders>
          </w:tcPr>
          <w:p w:rsidR="008643B5" w:rsidRDefault="008643B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212" w:type="dxa"/>
            <w:vMerge/>
          </w:tcPr>
          <w:p w:rsidR="008643B5" w:rsidRDefault="008643B5" w:rsidP="00F22EB4">
            <w:pPr>
              <w:pStyle w:val="TableParagraph"/>
              <w:tabs>
                <w:tab w:val="left" w:pos="6399"/>
              </w:tabs>
              <w:spacing w:line="270" w:lineRule="exact"/>
              <w:ind w:left="0"/>
              <w:rPr>
                <w:sz w:val="24"/>
              </w:rPr>
            </w:pPr>
          </w:p>
        </w:tc>
      </w:tr>
      <w:tr w:rsidR="008643B5" w:rsidTr="00420705">
        <w:trPr>
          <w:trHeight w:val="273"/>
        </w:trPr>
        <w:tc>
          <w:tcPr>
            <w:tcW w:w="2252" w:type="dxa"/>
            <w:tcBorders>
              <w:top w:val="nil"/>
              <w:bottom w:val="nil"/>
            </w:tcBorders>
          </w:tcPr>
          <w:p w:rsidR="008643B5" w:rsidRDefault="008643B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212" w:type="dxa"/>
            <w:vMerge/>
          </w:tcPr>
          <w:p w:rsidR="008643B5" w:rsidRDefault="008643B5" w:rsidP="00F22EB4">
            <w:pPr>
              <w:pStyle w:val="TableParagraph"/>
              <w:tabs>
                <w:tab w:val="left" w:pos="6399"/>
              </w:tabs>
              <w:spacing w:line="270" w:lineRule="exact"/>
              <w:ind w:left="0"/>
              <w:rPr>
                <w:sz w:val="24"/>
              </w:rPr>
            </w:pPr>
          </w:p>
        </w:tc>
      </w:tr>
      <w:tr w:rsidR="008643B5" w:rsidTr="008643B5">
        <w:trPr>
          <w:trHeight w:val="276"/>
        </w:trPr>
        <w:tc>
          <w:tcPr>
            <w:tcW w:w="2252" w:type="dxa"/>
            <w:tcBorders>
              <w:top w:val="nil"/>
            </w:tcBorders>
          </w:tcPr>
          <w:p w:rsidR="008643B5" w:rsidRDefault="008643B5">
            <w:pPr>
              <w:pStyle w:val="TableParagraph"/>
              <w:ind w:left="0"/>
            </w:pPr>
          </w:p>
        </w:tc>
        <w:tc>
          <w:tcPr>
            <w:tcW w:w="7212" w:type="dxa"/>
            <w:vMerge/>
          </w:tcPr>
          <w:p w:rsidR="008643B5" w:rsidRDefault="008643B5" w:rsidP="00F22EB4">
            <w:pPr>
              <w:pStyle w:val="TableParagraph"/>
              <w:tabs>
                <w:tab w:val="left" w:pos="6399"/>
              </w:tabs>
              <w:spacing w:line="270" w:lineRule="exact"/>
              <w:ind w:left="0"/>
              <w:rPr>
                <w:sz w:val="24"/>
              </w:rPr>
            </w:pPr>
          </w:p>
        </w:tc>
      </w:tr>
      <w:tr w:rsidR="00313F66">
        <w:trPr>
          <w:trHeight w:val="1934"/>
        </w:trPr>
        <w:tc>
          <w:tcPr>
            <w:tcW w:w="2252" w:type="dxa"/>
          </w:tcPr>
          <w:p w:rsidR="00313F66" w:rsidRDefault="00313F66">
            <w:pPr>
              <w:pStyle w:val="TableParagraph"/>
              <w:spacing w:before="15" w:line="264" w:lineRule="auto"/>
            </w:pPr>
            <w:r>
              <w:t xml:space="preserve">10.Методы и формы </w:t>
            </w:r>
            <w:r>
              <w:rPr>
                <w:spacing w:val="-2"/>
              </w:rPr>
              <w:t>оценки</w:t>
            </w:r>
          </w:p>
          <w:p w:rsidR="00313F66" w:rsidRDefault="00313F66">
            <w:pPr>
              <w:pStyle w:val="TableParagraph"/>
              <w:spacing w:line="230" w:lineRule="exact"/>
            </w:pPr>
            <w:r>
              <w:t xml:space="preserve">результатов </w:t>
            </w:r>
            <w:r>
              <w:rPr>
                <w:spacing w:val="-2"/>
              </w:rPr>
              <w:t>освоения</w:t>
            </w:r>
          </w:p>
        </w:tc>
        <w:tc>
          <w:tcPr>
            <w:tcW w:w="7212" w:type="dxa"/>
          </w:tcPr>
          <w:p w:rsidR="00313F66" w:rsidRDefault="00313F66">
            <w:pPr>
              <w:pStyle w:val="TableParagraph"/>
              <w:ind w:right="212"/>
              <w:rPr>
                <w:sz w:val="24"/>
              </w:rPr>
            </w:pPr>
            <w:r>
              <w:rPr>
                <w:sz w:val="24"/>
              </w:rPr>
              <w:t>Устные сообщения; обсуждения; работа с источниками, творческие работы, выставка работ, фронтальная работа, индивидуальная и групповая работа, а также самостоятельная работа с дополнительной литературой, работа с натуральными</w:t>
            </w:r>
          </w:p>
          <w:p w:rsidR="00313F66" w:rsidRDefault="003B4E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</w:t>
            </w:r>
            <w:r w:rsidR="00313F66">
              <w:rPr>
                <w:sz w:val="24"/>
              </w:rPr>
              <w:t>бъектами</w:t>
            </w:r>
            <w:r>
              <w:rPr>
                <w:sz w:val="24"/>
              </w:rPr>
              <w:t xml:space="preserve"> </w:t>
            </w:r>
            <w:r w:rsidR="00313F66">
              <w:rPr>
                <w:sz w:val="24"/>
              </w:rPr>
              <w:t>(волокном,</w:t>
            </w:r>
            <w:r>
              <w:rPr>
                <w:sz w:val="24"/>
              </w:rPr>
              <w:t xml:space="preserve"> </w:t>
            </w:r>
            <w:r w:rsidR="00313F66">
              <w:rPr>
                <w:sz w:val="24"/>
              </w:rPr>
              <w:t>пряжей,</w:t>
            </w:r>
            <w:r>
              <w:rPr>
                <w:sz w:val="24"/>
              </w:rPr>
              <w:t xml:space="preserve"> </w:t>
            </w:r>
            <w:r w:rsidR="00313F66">
              <w:rPr>
                <w:sz w:val="24"/>
              </w:rPr>
              <w:t>нитками,</w:t>
            </w:r>
            <w:r>
              <w:rPr>
                <w:sz w:val="24"/>
              </w:rPr>
              <w:t xml:space="preserve"> </w:t>
            </w:r>
            <w:r w:rsidR="00313F66">
              <w:rPr>
                <w:sz w:val="24"/>
              </w:rPr>
              <w:t>тканями)</w:t>
            </w:r>
            <w:proofErr w:type="gramStart"/>
            <w:r w:rsidR="00313F66">
              <w:rPr>
                <w:sz w:val="24"/>
              </w:rPr>
              <w:t>.В</w:t>
            </w:r>
            <w:proofErr w:type="gramEnd"/>
            <w:r w:rsidR="00313F66">
              <w:rPr>
                <w:sz w:val="24"/>
              </w:rPr>
              <w:t xml:space="preserve">иды </w:t>
            </w:r>
            <w:r w:rsidR="00313F66">
              <w:rPr>
                <w:spacing w:val="-2"/>
                <w:sz w:val="24"/>
              </w:rPr>
              <w:t>занятий:</w:t>
            </w:r>
          </w:p>
          <w:p w:rsidR="00313F66" w:rsidRDefault="00313F66" w:rsidP="0050737B">
            <w:pPr>
              <w:pStyle w:val="TableParagraph"/>
              <w:spacing w:line="274" w:lineRule="exact"/>
              <w:ind w:right="212"/>
              <w:rPr>
                <w:sz w:val="24"/>
              </w:rPr>
            </w:pPr>
            <w:r>
              <w:rPr>
                <w:sz w:val="24"/>
              </w:rPr>
              <w:t xml:space="preserve">уроки и проверочные работы, а также экскурсии, лабораторные </w:t>
            </w:r>
            <w:r>
              <w:rPr>
                <w:spacing w:val="-2"/>
                <w:sz w:val="24"/>
              </w:rPr>
              <w:t>работы.</w:t>
            </w:r>
          </w:p>
        </w:tc>
      </w:tr>
    </w:tbl>
    <w:p w:rsidR="005B5918" w:rsidRDefault="005B5918"/>
    <w:sectPr w:rsidR="005B5918" w:rsidSect="007D0298">
      <w:type w:val="continuous"/>
      <w:pgSz w:w="11910" w:h="16840"/>
      <w:pgMar w:top="1100" w:right="708" w:bottom="280" w:left="1559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227756"/>
    <w:multiLevelType w:val="hybridMultilevel"/>
    <w:tmpl w:val="A72E1C20"/>
    <w:lvl w:ilvl="0" w:tplc="7420545C">
      <w:start w:val="1"/>
      <w:numFmt w:val="decimal"/>
      <w:lvlText w:val="%1.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D9703A84">
      <w:numFmt w:val="bullet"/>
      <w:lvlText w:val="•"/>
      <w:lvlJc w:val="left"/>
      <w:pPr>
        <w:ind w:left="828" w:hanging="183"/>
      </w:pPr>
      <w:rPr>
        <w:rFonts w:hint="default"/>
        <w:lang w:val="ru-RU" w:eastAsia="en-US" w:bidi="ar-SA"/>
      </w:rPr>
    </w:lvl>
    <w:lvl w:ilvl="2" w:tplc="4C0020E2">
      <w:numFmt w:val="bullet"/>
      <w:lvlText w:val="•"/>
      <w:lvlJc w:val="left"/>
      <w:pPr>
        <w:ind w:left="1536" w:hanging="183"/>
      </w:pPr>
      <w:rPr>
        <w:rFonts w:hint="default"/>
        <w:lang w:val="ru-RU" w:eastAsia="en-US" w:bidi="ar-SA"/>
      </w:rPr>
    </w:lvl>
    <w:lvl w:ilvl="3" w:tplc="C9925B12">
      <w:numFmt w:val="bullet"/>
      <w:lvlText w:val="•"/>
      <w:lvlJc w:val="left"/>
      <w:pPr>
        <w:ind w:left="2244" w:hanging="183"/>
      </w:pPr>
      <w:rPr>
        <w:rFonts w:hint="default"/>
        <w:lang w:val="ru-RU" w:eastAsia="en-US" w:bidi="ar-SA"/>
      </w:rPr>
    </w:lvl>
    <w:lvl w:ilvl="4" w:tplc="5F34BEBE">
      <w:numFmt w:val="bullet"/>
      <w:lvlText w:val="•"/>
      <w:lvlJc w:val="left"/>
      <w:pPr>
        <w:ind w:left="2952" w:hanging="183"/>
      </w:pPr>
      <w:rPr>
        <w:rFonts w:hint="default"/>
        <w:lang w:val="ru-RU" w:eastAsia="en-US" w:bidi="ar-SA"/>
      </w:rPr>
    </w:lvl>
    <w:lvl w:ilvl="5" w:tplc="01A202C4">
      <w:numFmt w:val="bullet"/>
      <w:lvlText w:val="•"/>
      <w:lvlJc w:val="left"/>
      <w:pPr>
        <w:ind w:left="3661" w:hanging="183"/>
      </w:pPr>
      <w:rPr>
        <w:rFonts w:hint="default"/>
        <w:lang w:val="ru-RU" w:eastAsia="en-US" w:bidi="ar-SA"/>
      </w:rPr>
    </w:lvl>
    <w:lvl w:ilvl="6" w:tplc="64380E80">
      <w:numFmt w:val="bullet"/>
      <w:lvlText w:val="•"/>
      <w:lvlJc w:val="left"/>
      <w:pPr>
        <w:ind w:left="4369" w:hanging="183"/>
      </w:pPr>
      <w:rPr>
        <w:rFonts w:hint="default"/>
        <w:lang w:val="ru-RU" w:eastAsia="en-US" w:bidi="ar-SA"/>
      </w:rPr>
    </w:lvl>
    <w:lvl w:ilvl="7" w:tplc="9CE8EDB8">
      <w:numFmt w:val="bullet"/>
      <w:lvlText w:val="•"/>
      <w:lvlJc w:val="left"/>
      <w:pPr>
        <w:ind w:left="5077" w:hanging="183"/>
      </w:pPr>
      <w:rPr>
        <w:rFonts w:hint="default"/>
        <w:lang w:val="ru-RU" w:eastAsia="en-US" w:bidi="ar-SA"/>
      </w:rPr>
    </w:lvl>
    <w:lvl w:ilvl="8" w:tplc="4984E56C">
      <w:numFmt w:val="bullet"/>
      <w:lvlText w:val="•"/>
      <w:lvlJc w:val="left"/>
      <w:pPr>
        <w:ind w:left="5785" w:hanging="18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7D0298"/>
    <w:rsid w:val="00012454"/>
    <w:rsid w:val="00033C64"/>
    <w:rsid w:val="001F3A7F"/>
    <w:rsid w:val="00313F66"/>
    <w:rsid w:val="003A0188"/>
    <w:rsid w:val="003B4E4E"/>
    <w:rsid w:val="0050737B"/>
    <w:rsid w:val="005A476F"/>
    <w:rsid w:val="005B5918"/>
    <w:rsid w:val="007340A4"/>
    <w:rsid w:val="007D0298"/>
    <w:rsid w:val="008643B5"/>
    <w:rsid w:val="00873FB8"/>
    <w:rsid w:val="009703F0"/>
    <w:rsid w:val="009F0857"/>
    <w:rsid w:val="00D21B22"/>
    <w:rsid w:val="00DA3821"/>
    <w:rsid w:val="00E3007F"/>
    <w:rsid w:val="00E837FB"/>
    <w:rsid w:val="00F22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D029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D029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D0298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7D0298"/>
  </w:style>
  <w:style w:type="paragraph" w:customStyle="1" w:styleId="TableParagraph">
    <w:name w:val="Table Paragraph"/>
    <w:basedOn w:val="a"/>
    <w:uiPriority w:val="1"/>
    <w:qFormat/>
    <w:rsid w:val="007D0298"/>
    <w:pPr>
      <w:ind w:left="11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747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Учитель</cp:lastModifiedBy>
  <cp:revision>6</cp:revision>
  <dcterms:created xsi:type="dcterms:W3CDTF">2025-01-23T14:27:00Z</dcterms:created>
  <dcterms:modified xsi:type="dcterms:W3CDTF">2025-01-24T03:15:00Z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2025-01-23T00:00:00Z</vt:filetime>
  </property>
  <property fmtid="{D5CDD505-2E9C-101B-9397-08002B2CF9AE}" pid="5" name="Producer">
    <vt:lpwstr>Microsoft® Word 2010</vt:lpwstr>
  </property>
</Properties>
</file>