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Федеральная образовательная программа</w:t>
        <w:br w:type="textWrapping"/>
        <w:t xml:space="preserve">основного общего образования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8"/>
        </w:tabs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8"/>
        </w:tabs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 Модуль «Футбол».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163.10.7.1. Пояснительная записка модуля «Футбол».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модуль «Футбол» (далее - модуль по футболу, футбол)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 - самая популярная и доступная игра, которая является 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здоровья,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 позволяет обучающимся понимать принципы взаимовыручки, проявлять волю, терпение и развивать чувство ответственности. В процессе игры формируется командный дух, познаются основы взаимодействия друг с другом. Футбол - командная игра, в которой каждому члену команды надо уметь выстраивать отношения с другими игроками. Психологический климат в команде играет определяющую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Систематические занятия футболом оказывают на организм обучающихся всестороннее влияние: повышают общий объем двигательной активности, совершенствуют функциональную деятельность организма, обеспечивая правильное физическое развитие.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по футболу рассматривается как средство физической подготовки, освоения технической и тактической стороны игры как для мальчиков, так и для девочек, повышает умственную работоспособность, снижает заболеваемость и утомление у обучающихся, возникающее в ходе учебных занятий.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4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163.10.7.2.Целями изучения модуля по футболу» являются: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«Футбол».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5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163.10.7.3. Задачами изучения модуля по футболу являются: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всестороннее гармоничное развитие обучающихся, увеличение объёма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их двигательной активности;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общих представлений о футболе, его возможностях и значении в процессе укрепления здоровья, физическом развитии и физической подготовке обучающихся;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основных физических качеств и повышение функциональных возможностей организма обучающихся, укрепление их физического, нравственного, психологического и социального здоровья, обеспечение культуры безопасного поведения средствами футбола;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и обучение физическим упражнениям общеразвивающей и корригирующей направленности посредством освоения технических действий в футболе;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и освоение знаний об истории и развитии футбола, основных понятиях и современных представлениях о футболе, его возможностях и значениях в процессе развития и укрепления здоровья, физическом развитии обучающихся;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двигательным умениям и навыкам, техническим действиям в футболе в образовательной деятельности, физкультурно-оздоровительной деятельности и при организации самостоятельных занятий по футболу;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социально значимых качеств личности, норм коллективного взаимодействия и сотрудничества в игровой деятельности средствами футбола;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удовлетворение индивидуальных потребностей обучающихся в занятиях физической культурой и спортом средствами футбола;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футбола среди подрастающего поколения, привлечение обучающихся, проявляющих повышенный интерес и способность к занятиям футболом, в школьные спортивные клубы, футбольные секции и к участию в соревнованиях;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выявление, развитие и поддержка одарённых детей в области спорта.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5"/>
        </w:tabs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163.10.7.4. Место и роль модуля по футболу.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по футболу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 и дополняет компетенции обучающихся, полученные в результате обучения и формирования новых двигательных действий средствами футбола, их использования в прикладных целях для увеличения объема двигательной активности и оздоровления в повседневной жизни.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модуля по футболу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выполнению норм ГТО и участию в спортивных мероприятиях.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9"/>
        </w:tabs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163.10.7.5. Модуль по футболу может быть реализован в следующих вариантах: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футбола, с учётом возраста и физической подготовленности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5, 6, 7, 8, 9-х классах - по 34 часа);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объём в 5, 6, 7, 8, 9-х классах - по 34 часа).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2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163.10.7.6. Содержание модуля по футболу.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Знания о футболе.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 о ведущих отечественных и зарубежных футбольных клубах, их традициях.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Выдающиеся отечественные и зарубежные игроки, тренеры, внесшие общий вклад в развитие и становление современного футбола.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игры в футбол. Размеры футбольного поля, инвентарь и оборудование для занятий футболом. Судейство соревнований по футболу, роль и обязанности судейской бригады.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по футболу, фестивали и футбольные проекты, проводимые для общеобразовательных организаций и обучающихся («Кожаный мяч», «Мини - футбол - в школу», «Футбол в школе» и другие физкультурно-спортивные мероприятия).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ухода за инвентарем, спортивным оборудованием, футбольным полем.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безопасного поведения на занятиях футболом и стадионе во время просмотра игры в качестве зрителя, болельщика.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Характерные травмы футболистов, методы и меры предупреждения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травматизма во время занятий.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Основы правильного питания и суточного пищевого рациона футболистов.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Влияние занятий футболом на укрепление здоровья, развитие физических качеств и физической подготовленности организма.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Основы организации здорового образа жизни средствами футбола, методы профилактики вредных привычек и асоциального поведения.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Влияние занятий футболом на формирование положительных качеств личности человека.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Стратегии, системы, тактика и стили игры футбол.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самостоятельной деятельности.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Самоконтроль и его роль в учебной и соревновательной деятельности. Первые признаки утомления. Средства восстановления после физической нагрузки.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личной гигиены, требования к спортивной одежде и обуви для занятий футболом. Правила ухода за спортивным инвентарем и оборудованием.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Подбор и составление комплексов общеразвивающих и корригирующих упражнений. Закаливающие процедуры.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Подбор физических упражнений и комплексов для развития физических качеств футболиста. Методические принципы построения частей урока (занятия) по футболу.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предупреждения и нивелирования конфликтных ситуации во время занятий футболом.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Подвижные игры и эстафеты с элементами футбола. Контроль за физической нагрузкой, физическим развития и состоянием здоровья.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Тестирование уровня физической и технической подготовленности в футболе.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совершенствование.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Подбор и составление комплексов общеразвивающих упражнений с футбольным мячом.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Комплексы специальных упражнений для развития физических качеств, упражнения на частоту движений ног и специально-беговые упражнения.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Подвижные игры и эстафеты специальной направленности с элементами и техническими приемами футбола.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технические действия с мячом: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мяча ногой - различными способами с изменением скорости и направления движения, с различным сочетанием техники владения мячом (развороты с мячом, обманные движения («финты»), удары по мячу ногой);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остановка мяча ногой - внутренней стороной стопы, подошвой, средней частью подъема, с переводом в стороны;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удары по мячу ногой - внутренней стороной стопы, внутренней частью подъема, средней частью подъема, внешней частью подъема;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удар по мячу головой - серединой лба;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обманные движения («финты») - «остановка» мяча ногой, «уход» выпадом, «уход» в сторону, «уход» с переносом ноги через мяч, «удар» по мячу ногой;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отбор мяча - выбиванием, перехватом;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Вбрасывание мяча.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Игровые комбинации и упражнения в парах, тройках, группах, тактические действия (в процессе учебной игры и (или) соревновательной деятельности). Игра в футбол по упрощенным правилам.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Учебные игры в футбол. Участие в фестивалях и соревнованиях по футболу.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Тестовые упражнения по физической и технической подготовленности обучающихся в футболе.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3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163.10.7.7. Содержание модуля по футболу направлено на достижение обучающимися личностных, метапредметных и предметных результатов обучения.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4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163.10.7.7.1. При изучении модуля по футболу на уровне основного общего образования у обучающихся будут сформированы следующие личностные результаты: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патриотизма, уважения к Отечеству через знания истории и современного состояния развития футбола;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осознанного, уважительного и доброжелательного отношения в команде, со сверстниками и педагогами;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нравственного поведения, осознанного и ответственного отношения к собственным поступкам, положительных качеств личности;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владение умением вести дискуссию, обсуждать содержание и результаты совместной деятельности, находить компромиссы при принятии общих решений; формирование ценности здорового и безопасного образа жизни; освоение правил индивидуального и коллективного безопасного поведения в учебной, соревновательной, досуговой деятельности и чрезвычайных ситуациях.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футбола.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163.10.7.7.2. При изучении модуля по футболу на уровне основного общего образования у обучающихся будут сформированы следующие метапредметные результаты: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 и собственные возможности их решения;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сопоставлять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самостоятельно определять цели своего обучения средствами футбола, определять и формулировать для себя новые задачи, развивать мотивы и интересы своей познавательной деятельности в физкультурно-спортивном направлении;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находить общее решение и разрешать конфликтные ситуации на основе согласования позиций и учёта интересов;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формулировать, аргументировать и отстаивать своё мнение; умение создавать, применять и преобразовывать графические пиктограммы физических упражнений в двигательные действия и наоборот, схемы для тактических, игровых задач.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0"/>
        </w:tabs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163.10.7.7.3. При изучении модуля по футболу на уровне основного общего образования у обучающихся будут сформированы следующие предметные результаты: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роли и значения занятий футболом в формировании личностных качеств, основ здорового образа жизни, укреплении и сохранении здоровья;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знания правил соревнований по виду спорта футбол, состава судейской бригады их роли, обязанностей, основных функций и жесты;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соблюдать правила игры футбол в учебных играх в качестве судьи, помощника судьи, секретаря;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знания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организовывать и проводить подвижные игры и эстафеты с элементами футбола, во время самостоятельных занятий и досуговой деятельности со сверстниками;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характеризовать средства общей и специальной физической подготовки, основные методы обучения техническим приемам;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демонстрировать технику ударов по мячу ногой различными способами, удар по мячу головой, остановку мяча, ведения мяча в различных сочетаниях приемов техники передвижения с техникой владения мячом, различных обманных движений («финтов»), отбора и вбрасывания мяча;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применять изученные технические приемы в учебной, игровой, соревновательной и досуговой деятельности;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анализировать выполнение технических приемов в футболе и находить способы устранения ошибок;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игровые комбинации и упражнения в парах, тройках, группах и тактические действия с учетом игровых амплуа и ситуаций, в учебной, игровой, соревновательной и досуговой деятельности;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оказывать первую помощь при травмах и повреждениях во время занятий футболом;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требований к местам проведения занятий футболом, правил ухода за спортивным оборудованием, инвентарем, футбольным полем, знание и применение способов самоконтроля в учебной и соревновательной деятельности, средств восстановления после физической нагрузки;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контрольно-тестовых упражнений по общей, специальной и технической подготовке футболистов, а также знание методов тестирования физических качеств и умение оценивать показатели физической подготовленности, анализировать результаты тестирования;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соревновательной деятельности на внутришкольном, районном, муниципальном, городском, региональном, всероссийском уровнях;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со сверстниками при выполнении групповых упражнений тактического характера, умение проявлять толерантность во время учебной и соревновательной деятельности.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